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87" w:rsidRPr="009B3ECB" w:rsidRDefault="00E87087" w:rsidP="009B3E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7C74B5" w:rsidRDefault="00E87087" w:rsidP="00E7172C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="009557E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70184B">
        <w:rPr>
          <w:rStyle w:val="a5"/>
          <w:rFonts w:ascii="Times New Roman" w:hAnsi="Times New Roman" w:cs="Times New Roman"/>
          <w:sz w:val="24"/>
          <w:szCs w:val="24"/>
          <w:lang w:val="bg-BG"/>
        </w:rPr>
        <w:t>април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="00010FB6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70184B" w:rsidRPr="00E7172C" w:rsidRDefault="0070184B" w:rsidP="00E7172C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E87087" w:rsidRDefault="00E87087" w:rsidP="009B3ECB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</w:t>
      </w:r>
      <w:r w:rsidR="0070184B">
        <w:rPr>
          <w:b/>
          <w:bCs/>
          <w:color w:val="auto"/>
        </w:rPr>
        <w:t>април</w:t>
      </w:r>
      <w:r>
        <w:rPr>
          <w:b/>
          <w:bCs/>
          <w:color w:val="auto"/>
        </w:rPr>
        <w:t xml:space="preserve"> 202</w:t>
      </w:r>
      <w:r w:rsidR="00010FB6">
        <w:rPr>
          <w:b/>
          <w:bCs/>
          <w:color w:val="auto"/>
          <w:lang w:val="ru-RU"/>
        </w:rPr>
        <w:t>5</w:t>
      </w:r>
      <w:r>
        <w:rPr>
          <w:b/>
          <w:bCs/>
          <w:color w:val="auto"/>
        </w:rPr>
        <w:t xml:space="preserve"> г.</w:t>
      </w:r>
      <w:r>
        <w:rPr>
          <w:color w:val="auto"/>
        </w:rPr>
        <w:t xml:space="preserve"> експертите и специалистите на РИОСВ-Пазарджик извършиха</w:t>
      </w:r>
      <w:r w:rsidR="00993C83">
        <w:rPr>
          <w:color w:val="auto"/>
          <w:lang w:val="en-US"/>
        </w:rPr>
        <w:t xml:space="preserve"> </w:t>
      </w:r>
      <w:r w:rsidR="00993C83" w:rsidRPr="00993C83">
        <w:rPr>
          <w:b/>
          <w:color w:val="auto"/>
          <w:lang w:val="en-US"/>
        </w:rPr>
        <w:t xml:space="preserve">103 </w:t>
      </w:r>
      <w:r>
        <w:rPr>
          <w:color w:val="auto"/>
        </w:rPr>
        <w:t>проверки в</w:t>
      </w:r>
      <w:r w:rsidR="00993C83">
        <w:rPr>
          <w:color w:val="auto"/>
          <w:lang w:val="en-US"/>
        </w:rPr>
        <w:t xml:space="preserve"> </w:t>
      </w:r>
      <w:r w:rsidR="00993C83" w:rsidRPr="00993C83">
        <w:rPr>
          <w:b/>
          <w:color w:val="auto"/>
          <w:lang w:val="en-US"/>
        </w:rPr>
        <w:t>99</w:t>
      </w:r>
      <w:r w:rsidR="00993C83">
        <w:rPr>
          <w:color w:val="auto"/>
          <w:lang w:val="en-US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993C83">
        <w:rPr>
          <w:color w:val="auto"/>
          <w:lang w:val="en-US"/>
        </w:rPr>
        <w:t xml:space="preserve"> </w:t>
      </w:r>
      <w:r w:rsidR="00993C83" w:rsidRPr="00993C83">
        <w:rPr>
          <w:b/>
          <w:color w:val="auto"/>
          <w:lang w:val="en-US"/>
        </w:rPr>
        <w:t>70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са планови</w:t>
      </w:r>
      <w:r w:rsidR="0080088F">
        <w:rPr>
          <w:color w:val="auto"/>
          <w:lang w:val="en-US"/>
        </w:rPr>
        <w:t xml:space="preserve"> </w:t>
      </w:r>
      <w:r>
        <w:rPr>
          <w:color w:val="auto"/>
        </w:rPr>
        <w:t>и</w:t>
      </w:r>
      <w:r w:rsidR="00993C83">
        <w:rPr>
          <w:color w:val="auto"/>
          <w:lang w:val="en-US"/>
        </w:rPr>
        <w:t xml:space="preserve"> </w:t>
      </w:r>
      <w:r w:rsidR="00993C83" w:rsidRPr="00993C83">
        <w:rPr>
          <w:b/>
          <w:color w:val="auto"/>
          <w:lang w:val="en-US"/>
        </w:rPr>
        <w:t>33</w:t>
      </w:r>
      <w:r w:rsidRPr="00ED373B">
        <w:rPr>
          <w:b/>
          <w:color w:val="auto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="0080088F">
        <w:rPr>
          <w:color w:val="auto"/>
          <w:lang w:val="en-US"/>
        </w:rPr>
        <w:t xml:space="preserve"> </w:t>
      </w:r>
      <w:r w:rsidR="00993C83" w:rsidRPr="00993C83">
        <w:rPr>
          <w:b/>
          <w:color w:val="auto"/>
          <w:lang w:val="en-US"/>
        </w:rPr>
        <w:t>47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AA4825">
        <w:rPr>
          <w:color w:val="auto"/>
        </w:rPr>
        <w:t xml:space="preserve"> </w:t>
      </w:r>
      <w:r w:rsidR="00AA4825" w:rsidRPr="00AA4825">
        <w:rPr>
          <w:b/>
          <w:color w:val="auto"/>
        </w:rPr>
        <w:t>11</w:t>
      </w:r>
      <w:r w:rsidR="00914AE5">
        <w:rPr>
          <w:color w:val="auto"/>
          <w:lang w:val="en-US"/>
        </w:rPr>
        <w:t xml:space="preserve"> </w:t>
      </w:r>
      <w:r w:rsidRPr="00914AE5">
        <w:rPr>
          <w:b/>
          <w:color w:val="auto"/>
          <w:lang w:val="ru-RU"/>
        </w:rPr>
        <w:t xml:space="preserve"> </w:t>
      </w:r>
      <w:r w:rsidRPr="0069149E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 xml:space="preserve">сигнала. </w:t>
      </w:r>
    </w:p>
    <w:p w:rsidR="0008132E" w:rsidRDefault="00E87087" w:rsidP="0008132E">
      <w:pPr>
        <w:ind w:firstLine="426"/>
        <w:jc w:val="both"/>
        <w:rPr>
          <w:bCs/>
          <w:bdr w:val="none" w:sz="0" w:space="0" w:color="auto" w:frame="1"/>
          <w:lang w:val="ru-RU"/>
        </w:rPr>
      </w:pPr>
      <w:r>
        <w:rPr>
          <w:color w:val="auto"/>
        </w:rPr>
        <w:t xml:space="preserve">През м. </w:t>
      </w:r>
      <w:r w:rsidR="00313B65">
        <w:rPr>
          <w:color w:val="auto"/>
        </w:rPr>
        <w:t>април</w:t>
      </w:r>
      <w:r>
        <w:rPr>
          <w:color w:val="auto"/>
        </w:rPr>
        <w:t xml:space="preserve"> експерти на РИОСВ-Пазарджик </w:t>
      </w:r>
      <w:r w:rsidR="00007FEF">
        <w:rPr>
          <w:color w:val="auto"/>
        </w:rPr>
        <w:t xml:space="preserve">взеха </w:t>
      </w:r>
      <w:r>
        <w:rPr>
          <w:color w:val="auto"/>
        </w:rPr>
        <w:t>участ</w:t>
      </w:r>
      <w:r w:rsidR="00007FEF">
        <w:rPr>
          <w:color w:val="auto"/>
        </w:rPr>
        <w:t>ие</w:t>
      </w:r>
      <w:r>
        <w:rPr>
          <w:color w:val="auto"/>
        </w:rPr>
        <w:t xml:space="preserve"> в </w:t>
      </w:r>
      <w:r w:rsidR="00E5628D">
        <w:rPr>
          <w:color w:val="auto"/>
        </w:rPr>
        <w:t>чети</w:t>
      </w:r>
      <w:r w:rsidR="0008132E">
        <w:rPr>
          <w:color w:val="auto"/>
        </w:rPr>
        <w:t xml:space="preserve">ри ДПК, в </w:t>
      </w:r>
      <w:r w:rsidR="00C7681C" w:rsidRPr="00C7681C">
        <w:t>заседание на общинска епизоотична комисия по заповед на кмета на община Пазарджик</w:t>
      </w:r>
      <w:r w:rsidR="00C7681C">
        <w:t>, в междуведомствена комисия</w:t>
      </w:r>
      <w:r w:rsidR="00C7681C" w:rsidRPr="00C7681C">
        <w:t xml:space="preserve"> по писмо на Изпълнителния директор на „Напои</w:t>
      </w:r>
      <w:r w:rsidR="0008132E">
        <w:t>телни системи“ – клон Тополница, в</w:t>
      </w:r>
      <w:r w:rsidR="0008132E">
        <w:rPr>
          <w:bCs/>
          <w:bdr w:val="none" w:sz="0" w:space="0" w:color="auto" w:frame="1"/>
          <w:lang w:val="ru-RU"/>
        </w:rPr>
        <w:t xml:space="preserve"> заседание на ОбЕСУТ при Община Пазарджик и Община Септември и в заседание на комисия по чл. 17 при ОД „Земеделие“.</w:t>
      </w:r>
    </w:p>
    <w:p w:rsidR="0008132E" w:rsidRDefault="0008132E" w:rsidP="0008132E">
      <w:pPr>
        <w:spacing w:line="254" w:lineRule="auto"/>
        <w:jc w:val="both"/>
        <w:rPr>
          <w:bCs/>
          <w:color w:val="auto"/>
        </w:rPr>
      </w:pPr>
    </w:p>
    <w:p w:rsidR="00E46432" w:rsidRPr="0008132E" w:rsidRDefault="00E46432" w:rsidP="00E46432">
      <w:pPr>
        <w:spacing w:line="254" w:lineRule="auto"/>
        <w:ind w:firstLine="708"/>
        <w:jc w:val="both"/>
        <w:rPr>
          <w:b/>
          <w:bCs/>
          <w:color w:val="auto"/>
        </w:rPr>
      </w:pPr>
      <w:r w:rsidRPr="0008132E">
        <w:rPr>
          <w:b/>
          <w:bCs/>
          <w:color w:val="auto"/>
        </w:rPr>
        <w:t>На сайта на РИОСВ е публикуван в срок Годишен доклад за състоянието на околната среда в област Пазарджик през 202</w:t>
      </w:r>
      <w:r w:rsidRPr="0008132E">
        <w:rPr>
          <w:b/>
          <w:bCs/>
          <w:color w:val="auto"/>
          <w:lang w:val="en-US"/>
        </w:rPr>
        <w:t>4</w:t>
      </w:r>
      <w:r w:rsidRPr="0008132E">
        <w:rPr>
          <w:b/>
          <w:bCs/>
          <w:color w:val="auto"/>
        </w:rPr>
        <w:t xml:space="preserve"> година.</w:t>
      </w:r>
    </w:p>
    <w:p w:rsidR="00E46432" w:rsidRDefault="00E46432" w:rsidP="00E46432">
      <w:pPr>
        <w:spacing w:line="254" w:lineRule="auto"/>
        <w:jc w:val="both"/>
        <w:rPr>
          <w:b/>
          <w:bCs/>
          <w:color w:val="auto"/>
        </w:rPr>
      </w:pPr>
    </w:p>
    <w:p w:rsidR="007C74B5" w:rsidRPr="007F031C" w:rsidRDefault="007C74B5" w:rsidP="00394071">
      <w:pPr>
        <w:spacing w:line="256" w:lineRule="auto"/>
        <w:jc w:val="both"/>
        <w:rPr>
          <w:b/>
          <w:bCs/>
          <w:color w:val="auto"/>
        </w:rPr>
      </w:pPr>
    </w:p>
    <w:p w:rsidR="005E1CA6" w:rsidRDefault="00E87087" w:rsidP="005E1CA6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 w:rsidR="009557EC">
        <w:rPr>
          <w:b/>
          <w:bCs/>
          <w:color w:val="auto"/>
        </w:rPr>
        <w:t xml:space="preserve">   </w:t>
      </w:r>
      <w:r w:rsidRPr="007C2652">
        <w:rPr>
          <w:b/>
          <w:bCs/>
          <w:color w:val="auto"/>
          <w:lang w:val="ru-RU"/>
        </w:rPr>
        <w:t xml:space="preserve">  </w:t>
      </w:r>
      <w:r>
        <w:rPr>
          <w:b/>
          <w:bCs/>
          <w:color w:val="auto"/>
        </w:rPr>
        <w:t>Административнонаказателна дейност</w:t>
      </w:r>
    </w:p>
    <w:p w:rsidR="00993C83" w:rsidRPr="003915B4" w:rsidRDefault="00993C83" w:rsidP="005E1CA6">
      <w:pPr>
        <w:shd w:val="clear" w:color="auto" w:fill="FFFFFF"/>
        <w:ind w:firstLine="709"/>
        <w:jc w:val="both"/>
        <w:rPr>
          <w:b/>
          <w:bCs/>
          <w:color w:val="auto"/>
        </w:rPr>
      </w:pPr>
    </w:p>
    <w:p w:rsidR="00D7423F" w:rsidRDefault="006D7363" w:rsidP="00D7423F">
      <w:pPr>
        <w:tabs>
          <w:tab w:val="left" w:pos="3810"/>
        </w:tabs>
        <w:jc w:val="both"/>
      </w:pPr>
      <w:r>
        <w:rPr>
          <w:lang w:val="en-US"/>
        </w:rPr>
        <w:t xml:space="preserve">            </w:t>
      </w:r>
      <w:r w:rsidR="0003091E">
        <w:rPr>
          <w:lang w:val="ru-RU"/>
        </w:rPr>
        <w:t xml:space="preserve">През м. </w:t>
      </w:r>
      <w:r w:rsidR="00BD1487">
        <w:rPr>
          <w:lang w:val="ru-RU"/>
        </w:rPr>
        <w:t>април</w:t>
      </w:r>
      <w:r w:rsidR="0003091E">
        <w:rPr>
          <w:lang w:val="ru-RU"/>
        </w:rPr>
        <w:t xml:space="preserve"> </w:t>
      </w:r>
      <w:r w:rsidR="003915B4" w:rsidRPr="003915B4">
        <w:rPr>
          <w:lang w:val="ru-RU"/>
        </w:rPr>
        <w:t>202</w:t>
      </w:r>
      <w:r w:rsidR="00010FB6">
        <w:rPr>
          <w:lang w:val="en-US"/>
        </w:rPr>
        <w:t>5</w:t>
      </w:r>
      <w:r w:rsidR="003915B4" w:rsidRPr="003915B4">
        <w:rPr>
          <w:lang w:val="ru-RU"/>
        </w:rPr>
        <w:t xml:space="preserve"> г.</w:t>
      </w:r>
      <w:r w:rsidR="00530B11">
        <w:t>,</w:t>
      </w:r>
      <w:r w:rsidR="003915B4" w:rsidRPr="003915B4">
        <w:rPr>
          <w:lang w:val="ru-RU"/>
        </w:rPr>
        <w:t xml:space="preserve"> </w:t>
      </w:r>
      <w:r w:rsidR="00E90EF4">
        <w:t>з</w:t>
      </w:r>
      <w:r>
        <w:t>а констатирани административни нарушения на</w:t>
      </w:r>
      <w:r w:rsidR="00E90EF4">
        <w:t xml:space="preserve"> Закон за водите </w:t>
      </w:r>
      <w:r w:rsidR="00E90EF4">
        <w:rPr>
          <w:lang w:val="en-US"/>
        </w:rPr>
        <w:t>(</w:t>
      </w:r>
      <w:r w:rsidR="00E90EF4">
        <w:t>ЗВ</w:t>
      </w:r>
      <w:r w:rsidR="00E90EF4">
        <w:rPr>
          <w:lang w:val="en-US"/>
        </w:rPr>
        <w:t>)</w:t>
      </w:r>
      <w:r w:rsidR="00E90EF4">
        <w:t xml:space="preserve"> и Закон за управление на отпадъците</w:t>
      </w:r>
      <w:r w:rsidR="00E90EF4">
        <w:rPr>
          <w:lang w:val="en-US"/>
        </w:rPr>
        <w:t xml:space="preserve"> (</w:t>
      </w:r>
      <w:r w:rsidR="00E90EF4">
        <w:t>ЗУО</w:t>
      </w:r>
      <w:r w:rsidR="00E90EF4">
        <w:rPr>
          <w:lang w:val="en-US"/>
        </w:rPr>
        <w:t>)</w:t>
      </w:r>
      <w:r w:rsidR="00530B11">
        <w:t>,</w:t>
      </w:r>
      <w:r w:rsidR="00E90EF4">
        <w:t xml:space="preserve"> са съставени 2 АУАН</w:t>
      </w:r>
      <w:r>
        <w:t xml:space="preserve">. </w:t>
      </w:r>
    </w:p>
    <w:p w:rsidR="00D7423F" w:rsidRPr="00F72F6B" w:rsidRDefault="005E1CA6" w:rsidP="00D7423F">
      <w:pPr>
        <w:tabs>
          <w:tab w:val="left" w:pos="3810"/>
        </w:tabs>
        <w:jc w:val="both"/>
      </w:pPr>
      <w:r>
        <w:t xml:space="preserve">            </w:t>
      </w:r>
      <w:r w:rsidRPr="00F72F6B">
        <w:t>АУАН е съставен</w:t>
      </w:r>
      <w:r w:rsidR="00D7423F" w:rsidRPr="00F72F6B">
        <w:t xml:space="preserve"> на юридическо лице за нарушение на чл. 48, ал. 1, т. 11 от Закон за водите, във вр</w:t>
      </w:r>
      <w:r w:rsidR="00272911">
        <w:t>.</w:t>
      </w:r>
      <w:r w:rsidR="00D7423F" w:rsidRPr="00F72F6B">
        <w:t xml:space="preserve"> с чл. 38, ал. 3 от Наредба №</w:t>
      </w:r>
      <w:r w:rsidR="00F72F6B">
        <w:rPr>
          <w:lang w:val="en-US"/>
        </w:rPr>
        <w:t xml:space="preserve"> </w:t>
      </w:r>
      <w:r w:rsidR="00D7423F" w:rsidRPr="00F72F6B">
        <w:t>2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замърсяване.</w:t>
      </w:r>
    </w:p>
    <w:p w:rsidR="00D7423F" w:rsidRPr="00D63A01" w:rsidRDefault="00D7423F" w:rsidP="006D7363">
      <w:pPr>
        <w:tabs>
          <w:tab w:val="left" w:pos="3810"/>
        </w:tabs>
        <w:jc w:val="both"/>
      </w:pPr>
      <w:r w:rsidRPr="00D63A01">
        <w:t xml:space="preserve">       </w:t>
      </w:r>
      <w:r w:rsidR="00D63A01">
        <w:rPr>
          <w:lang w:val="en-US"/>
        </w:rPr>
        <w:t xml:space="preserve">   </w:t>
      </w:r>
      <w:r w:rsidRPr="00D63A01">
        <w:t xml:space="preserve">АУАН е </w:t>
      </w:r>
      <w:r w:rsidR="005E1CA6" w:rsidRPr="00D63A01">
        <w:t xml:space="preserve">съставен </w:t>
      </w:r>
      <w:r w:rsidRPr="00D63A01">
        <w:t>на физическо лице за нарушение на разпоредбите на чл. 29, ал. 2 от Закона за управление на отпадъците, във вр</w:t>
      </w:r>
      <w:r w:rsidR="00272911">
        <w:t>.</w:t>
      </w:r>
      <w:r w:rsidRPr="00D63A01">
        <w:t xml:space="preserve"> с чл. 133, ал. 1, т. 1 от ЗУО.</w:t>
      </w:r>
    </w:p>
    <w:p w:rsidR="007C74B5" w:rsidRDefault="00D7423F" w:rsidP="00091C69">
      <w:pPr>
        <w:tabs>
          <w:tab w:val="left" w:pos="3810"/>
        </w:tabs>
        <w:jc w:val="both"/>
      </w:pPr>
      <w:r>
        <w:t xml:space="preserve">           </w:t>
      </w:r>
      <w:r w:rsidR="003915B4" w:rsidRPr="003915B4">
        <w:t>През м.</w:t>
      </w:r>
      <w:r w:rsidR="00BD1487">
        <w:t xml:space="preserve"> април</w:t>
      </w:r>
      <w:r w:rsidR="003915B4" w:rsidRPr="003915B4">
        <w:t xml:space="preserve"> </w:t>
      </w:r>
      <w:r w:rsidR="00BD1487">
        <w:t>е</w:t>
      </w:r>
      <w:r w:rsidR="003915B4" w:rsidRPr="003915B4">
        <w:t xml:space="preserve"> </w:t>
      </w:r>
      <w:r w:rsidRPr="00D7423F">
        <w:t>издаден</w:t>
      </w:r>
      <w:r w:rsidR="00BD1487">
        <w:t>о</w:t>
      </w:r>
      <w:r w:rsidRPr="00D7423F">
        <w:t xml:space="preserve"> наказателн</w:t>
      </w:r>
      <w:r w:rsidR="00BD1487">
        <w:t>о постановление</w:t>
      </w:r>
      <w:r w:rsidRPr="00D7423F">
        <w:t xml:space="preserve"> (НП)</w:t>
      </w:r>
      <w:r w:rsidR="00BD1487">
        <w:t xml:space="preserve"> на юридическо лице в размер на 2000 лв., за заустване на отпадъчни води в река Чепинска без необходимото разрешително – нарушение на чл. 46, ал. 1, т. 3, буква „б“ от Закон за водите.</w:t>
      </w:r>
    </w:p>
    <w:p w:rsidR="00BD1487" w:rsidRDefault="00BD1487" w:rsidP="00BD1487">
      <w:pPr>
        <w:tabs>
          <w:tab w:val="left" w:pos="3810"/>
        </w:tabs>
        <w:jc w:val="both"/>
      </w:pPr>
      <w:r>
        <w:t xml:space="preserve">           </w:t>
      </w:r>
      <w:r w:rsidRPr="003915B4">
        <w:t>През м.</w:t>
      </w:r>
      <w:r>
        <w:t xml:space="preserve"> април</w:t>
      </w:r>
      <w:r w:rsidRPr="003915B4">
        <w:t xml:space="preserve"> 202</w:t>
      </w:r>
      <w:r>
        <w:t>5</w:t>
      </w:r>
      <w:r w:rsidRPr="003915B4">
        <w:t xml:space="preserve"> г. няма </w:t>
      </w:r>
      <w:r w:rsidRPr="00D7423F">
        <w:t>сключени споразумения</w:t>
      </w:r>
      <w:r>
        <w:t xml:space="preserve">, </w:t>
      </w:r>
      <w:r w:rsidRPr="003915B4">
        <w:t>наложени санкции по реда на чл. 69 от ЗООС, както и ПАМ.</w:t>
      </w:r>
    </w:p>
    <w:p w:rsidR="00BD1487" w:rsidRDefault="00BD1487" w:rsidP="00BD1487">
      <w:pPr>
        <w:jc w:val="both"/>
      </w:pPr>
    </w:p>
    <w:p w:rsidR="00C50890" w:rsidRDefault="00C50890" w:rsidP="00C50890">
      <w:pPr>
        <w:jc w:val="both"/>
      </w:pPr>
    </w:p>
    <w:p w:rsidR="006E0DAF" w:rsidRPr="006E0DAF" w:rsidRDefault="006E0DAF" w:rsidP="006E0DAF">
      <w:pPr>
        <w:ind w:firstLine="708"/>
        <w:jc w:val="both"/>
      </w:pPr>
      <w:r w:rsidRPr="006E0DAF">
        <w:t xml:space="preserve">Събраните суми от РИОСВ-Пазарджик по наложени глоби и санкции през </w:t>
      </w:r>
      <w:r>
        <w:rPr>
          <w:lang w:val="en-US"/>
        </w:rPr>
        <w:t xml:space="preserve">               </w:t>
      </w:r>
      <w:r w:rsidRPr="006E0DAF">
        <w:t xml:space="preserve">м. април </w:t>
      </w:r>
      <w:r w:rsidRPr="006E0DAF">
        <w:rPr>
          <w:color w:val="auto"/>
        </w:rPr>
        <w:t>2025 г</w:t>
      </w:r>
      <w:r w:rsidRPr="006E0DAF">
        <w:rPr>
          <w:color w:val="FF0000"/>
        </w:rPr>
        <w:t>.</w:t>
      </w:r>
      <w:r w:rsidRPr="006E0DAF">
        <w:t xml:space="preserve"> са в общ размер 1113.32 лева, от които няма наложени санкции по чл. 69 от ЗООС, 70.00 лева е събраната сума от платени глоби /имуществени санкции по НП за нарушения на екологичното законодателство и влезли в сила НП и споразумения по транзитната сметка. </w:t>
      </w:r>
    </w:p>
    <w:p w:rsidR="006E0DAF" w:rsidRPr="006E0DAF" w:rsidRDefault="006E0DAF" w:rsidP="006E0DAF">
      <w:pPr>
        <w:ind w:firstLine="708"/>
        <w:jc w:val="both"/>
      </w:pPr>
      <w:r w:rsidRPr="006E0DAF">
        <w:t xml:space="preserve">1043.32 лв. </w:t>
      </w:r>
      <w:r>
        <w:t>е</w:t>
      </w:r>
      <w:r w:rsidRPr="006E0DAF">
        <w:t xml:space="preserve"> </w:t>
      </w:r>
      <w:r>
        <w:t>събрана сума</w:t>
      </w:r>
      <w:r w:rsidRPr="006E0DAF">
        <w:t xml:space="preserve"> от НАП по наложени глоби и/или санкции по специалните закони.</w:t>
      </w:r>
    </w:p>
    <w:p w:rsidR="006E0DAF" w:rsidRPr="006E0DAF" w:rsidRDefault="006E0DAF" w:rsidP="006E0DAF"/>
    <w:p w:rsidR="004414E5" w:rsidRDefault="004414E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</w:t>
      </w:r>
      <w:r w:rsidR="004414E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0B734B" w:rsidRPr="000B734B" w:rsidRDefault="000B734B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E87087" w:rsidRPr="00394071" w:rsidRDefault="00E87087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E87087" w:rsidRPr="009A4E11" w:rsidRDefault="00E87087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E87087" w:rsidRPr="007700D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  <w:r w:rsidR="004414E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5792" w:rsidRDefault="00E8708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</w:t>
      </w:r>
    </w:p>
    <w:p w:rsidR="007C74B5" w:rsidRDefault="00E8708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</w:t>
      </w:r>
    </w:p>
    <w:p w:rsidR="00E87087" w:rsidRDefault="007C74B5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70184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отношение на превантивния контрол е извършено: </w:t>
      </w:r>
    </w:p>
    <w:p w:rsidR="00E87087" w:rsidRDefault="00E87087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B92EC6" w:rsidRDefault="00B92EC6" w:rsidP="00B92EC6">
      <w:pPr>
        <w:numPr>
          <w:ilvl w:val="0"/>
          <w:numId w:val="1"/>
        </w:numPr>
        <w:jc w:val="both"/>
      </w:pPr>
      <w:r>
        <w:t>проведена е процедура по ЗЗТ за обявяване на нова ЗТ – защитена местност;</w:t>
      </w:r>
    </w:p>
    <w:p w:rsidR="00B92EC6" w:rsidRDefault="00B92EC6" w:rsidP="00B92EC6">
      <w:pPr>
        <w:numPr>
          <w:ilvl w:val="0"/>
          <w:numId w:val="1"/>
        </w:numPr>
        <w:jc w:val="both"/>
      </w:pPr>
      <w:r>
        <w:t>извършени са проверки на обстоятелствата по постъпили уведомления за инвестиционни предложения;</w:t>
      </w:r>
    </w:p>
    <w:p w:rsidR="00B92EC6" w:rsidRDefault="00B92EC6" w:rsidP="00B92EC6">
      <w:pPr>
        <w:numPr>
          <w:ilvl w:val="0"/>
          <w:numId w:val="1"/>
        </w:numPr>
        <w:jc w:val="both"/>
      </w:pPr>
      <w:r>
        <w:t>извършен е контрол за спазване на условията, дадени в административни актове на министъра на околната среда и водите, издадени по реда на Наредба № 8 за изключенията от забраните;</w:t>
      </w:r>
    </w:p>
    <w:p w:rsidR="00B92EC6" w:rsidRDefault="00B92EC6" w:rsidP="00B92EC6">
      <w:pPr>
        <w:numPr>
          <w:ilvl w:val="0"/>
          <w:numId w:val="1"/>
        </w:numPr>
        <w:jc w:val="both"/>
      </w:pPr>
      <w:r>
        <w:t>събирана е информация чрез наблюдение по определена методика на състоянието на популацията на лешников сънливец (Muscardinus avellanarius)– защитен вид, включен в Приложение № 3 на ЗБР;</w:t>
      </w:r>
    </w:p>
    <w:p w:rsidR="00E87087" w:rsidRDefault="00CB5726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природозащитното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з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аконодателство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B734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чрез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373AE4">
        <w:rPr>
          <w:rFonts w:ascii="Times New Roman" w:eastAsia="Calibri" w:hAnsi="Times New Roman" w:cs="Times New Roman"/>
          <w:sz w:val="24"/>
          <w:szCs w:val="24"/>
        </w:rPr>
        <w:t>междуведомствени</w:t>
      </w:r>
      <w:r w:rsidR="00373AE4" w:rsidRPr="00373AE4">
        <w:rPr>
          <w:rFonts w:ascii="Times New Roman" w:eastAsia="Calibri" w:hAnsi="Times New Roman" w:cs="Times New Roman"/>
          <w:sz w:val="24"/>
          <w:szCs w:val="24"/>
        </w:rPr>
        <w:t xml:space="preserve"> комиси</w:t>
      </w:r>
      <w:r w:rsidR="00373AE4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E87087" w:rsidRDefault="00E87087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E87087" w:rsidRDefault="00E87087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срокове.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0088F" w:rsidRDefault="0080088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7087" w:rsidRDefault="0080088F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 w:rsidR="00E8708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</w:t>
      </w:r>
      <w:r w:rsidR="00E52DF9">
        <w:rPr>
          <w:rFonts w:ascii="Times New Roman" w:hAnsi="Times New Roman" w:cs="Times New Roman"/>
          <w:sz w:val="24"/>
          <w:szCs w:val="24"/>
        </w:rPr>
        <w:t>5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звършени 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планови</w:t>
      </w:r>
      <w:r w:rsidR="00E87087"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E87087" w:rsidRDefault="00E87087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="00AA4825">
        <w:rPr>
          <w:lang w:val="en-US"/>
        </w:rPr>
        <w:t xml:space="preserve"> </w:t>
      </w:r>
      <w:r>
        <w:t>Проверки по прилагане разпоредбите на ЗУО -</w:t>
      </w:r>
      <w:r w:rsidR="00AA4825">
        <w:rPr>
          <w:lang w:val="en-US"/>
        </w:rPr>
        <w:t xml:space="preserve"> </w:t>
      </w:r>
      <w:r w:rsidR="00AA4825" w:rsidRPr="00AA4825">
        <w:rPr>
          <w:b/>
          <w:lang w:val="en-US"/>
        </w:rPr>
        <w:t>49</w:t>
      </w:r>
      <w:r w:rsidRPr="001E6228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624DCE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</w:t>
      </w:r>
      <w:r w:rsidR="00624DCE">
        <w:rPr>
          <w:rFonts w:ascii="Times New Roman" w:hAnsi="Times New Roman" w:cs="Times New Roman"/>
          <w:sz w:val="24"/>
          <w:szCs w:val="24"/>
          <w:lang w:val="ru-RU"/>
        </w:rPr>
        <w:t>по Закон за вод</w:t>
      </w:r>
      <w:r>
        <w:rPr>
          <w:rFonts w:ascii="Times New Roman" w:hAnsi="Times New Roman" w:cs="Times New Roman"/>
          <w:sz w:val="24"/>
          <w:szCs w:val="24"/>
          <w:lang w:val="ru-RU"/>
        </w:rPr>
        <w:t>ите -</w:t>
      </w:r>
      <w:r w:rsidR="00AA4825">
        <w:rPr>
          <w:rFonts w:ascii="Times New Roman" w:hAnsi="Times New Roman" w:cs="Times New Roman"/>
          <w:sz w:val="24"/>
          <w:szCs w:val="24"/>
        </w:rPr>
        <w:t xml:space="preserve"> </w:t>
      </w:r>
      <w:r w:rsidR="00AA4825" w:rsidRPr="00AA4825">
        <w:rPr>
          <w:rFonts w:ascii="Times New Roman" w:hAnsi="Times New Roman" w:cs="Times New Roman"/>
          <w:b/>
          <w:sz w:val="24"/>
          <w:szCs w:val="24"/>
        </w:rPr>
        <w:t>15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54A60" w:rsidRDefault="00954A60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Закон за почвите – </w:t>
      </w:r>
      <w:r w:rsidR="00AA4825" w:rsidRPr="00AA48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24DCE" w:rsidRDefault="00624DCE" w:rsidP="00624D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ООС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други -</w:t>
      </w:r>
      <w:r w:rsidR="001E6228" w:rsidRPr="00954A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A4825">
        <w:rPr>
          <w:rFonts w:ascii="Times New Roman" w:hAnsi="Times New Roman" w:cs="Times New Roman"/>
          <w:b/>
          <w:sz w:val="24"/>
          <w:szCs w:val="24"/>
        </w:rPr>
        <w:t>3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A4825" w:rsidRDefault="00624DCE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4DCE">
        <w:rPr>
          <w:rFonts w:ascii="Times New Roman" w:hAnsi="Times New Roman" w:cs="Times New Roman"/>
          <w:sz w:val="24"/>
          <w:szCs w:val="24"/>
        </w:rPr>
        <w:t>Проверки по прилагане разпоредбите на ЗЧАВ -</w:t>
      </w:r>
      <w:r w:rsidR="009F1C34" w:rsidRPr="009F1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825">
        <w:rPr>
          <w:rFonts w:ascii="Times New Roman" w:hAnsi="Times New Roman" w:cs="Times New Roman"/>
          <w:b/>
          <w:sz w:val="24"/>
          <w:szCs w:val="24"/>
        </w:rPr>
        <w:t>12</w:t>
      </w:r>
      <w:r w:rsidRPr="00624DC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87087"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87087" w:rsidRPr="00AA4825" w:rsidRDefault="00AA4825" w:rsidP="00AA48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AA4825">
        <w:rPr>
          <w:rFonts w:ascii="Times New Roman" w:hAnsi="Times New Roman" w:cs="Times New Roman"/>
          <w:sz w:val="24"/>
          <w:szCs w:val="24"/>
          <w:lang w:val="bg-BG"/>
        </w:rPr>
        <w:t>Проверки по Закон за з</w:t>
      </w:r>
      <w:r>
        <w:rPr>
          <w:rFonts w:ascii="Times New Roman" w:hAnsi="Times New Roman" w:cs="Times New Roman"/>
          <w:sz w:val="24"/>
          <w:szCs w:val="24"/>
          <w:lang w:val="bg-BG"/>
        </w:rPr>
        <w:t>ащита от шума в околната среда -</w:t>
      </w:r>
      <w:r w:rsidRPr="00AA48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4825">
        <w:rPr>
          <w:rFonts w:ascii="Times New Roman" w:hAnsi="Times New Roman" w:cs="Times New Roman"/>
          <w:b/>
          <w:sz w:val="24"/>
          <w:szCs w:val="24"/>
          <w:lang w:val="bg-BG"/>
        </w:rPr>
        <w:t>1;</w:t>
      </w:r>
      <w:r w:rsidR="00E87087" w:rsidRPr="00AA482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</w:t>
      </w:r>
    </w:p>
    <w:p w:rsidR="00E87087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1E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374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651CE" w:rsidRPr="0080088F" w:rsidRDefault="00E87087" w:rsidP="00800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A482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87087" w:rsidRPr="0080088F" w:rsidRDefault="00D651CE" w:rsidP="0080088F">
      <w:pPr>
        <w:numPr>
          <w:ilvl w:val="0"/>
          <w:numId w:val="10"/>
        </w:numPr>
        <w:tabs>
          <w:tab w:val="left" w:pos="567"/>
          <w:tab w:val="left" w:pos="851"/>
        </w:tabs>
        <w:jc w:val="both"/>
        <w:rPr>
          <w:b/>
        </w:rPr>
      </w:pPr>
      <w:r w:rsidRPr="00D651CE">
        <w:rPr>
          <w:b/>
          <w:lang w:val="ru-RU"/>
        </w:rPr>
        <w:t xml:space="preserve"> </w:t>
      </w:r>
      <w:r w:rsidR="001E6228">
        <w:rPr>
          <w:b/>
          <w:lang w:val="ru-RU"/>
        </w:rPr>
        <w:t xml:space="preserve"> </w:t>
      </w:r>
      <w:r w:rsidRPr="00D651CE">
        <w:rPr>
          <w:lang w:val="ru-RU"/>
        </w:rPr>
        <w:t>Проверки по прилагане на гл. 6 на ЗООС</w:t>
      </w:r>
      <w:r w:rsidRPr="00D651CE">
        <w:rPr>
          <w:b/>
          <w:lang w:val="ru-RU"/>
        </w:rPr>
        <w:t xml:space="preserve"> –</w:t>
      </w:r>
      <w:r w:rsidR="009F1C34">
        <w:rPr>
          <w:b/>
          <w:lang w:val="en-US"/>
        </w:rPr>
        <w:t xml:space="preserve"> </w:t>
      </w:r>
      <w:r w:rsidR="00AA4825">
        <w:rPr>
          <w:b/>
          <w:lang w:val="en-US"/>
        </w:rPr>
        <w:t>1</w:t>
      </w:r>
      <w:r w:rsidRPr="00D651CE">
        <w:rPr>
          <w:b/>
          <w:lang w:val="ru-RU"/>
        </w:rPr>
        <w:t>;</w:t>
      </w:r>
    </w:p>
    <w:p w:rsidR="00E87087" w:rsidRPr="00BF3A12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E9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EC3AF5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DA1E9A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BF1C10" w:rsidRPr="004248E5" w:rsidRDefault="004248E5" w:rsidP="005C7DA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</w:t>
      </w:r>
    </w:p>
    <w:p w:rsidR="00E87087" w:rsidRPr="005C7DA4" w:rsidRDefault="00E87087" w:rsidP="005C7DA4">
      <w:pPr>
        <w:jc w:val="both"/>
      </w:pPr>
      <w:r>
        <w:rPr>
          <w:b/>
          <w:bCs/>
        </w:rPr>
        <w:t xml:space="preserve">   </w:t>
      </w:r>
      <w:r w:rsidR="00BF1C10">
        <w:rPr>
          <w:b/>
          <w:bCs/>
        </w:rPr>
        <w:t xml:space="preserve">        </w:t>
      </w:r>
      <w:r>
        <w:rPr>
          <w:b/>
          <w:bCs/>
        </w:rPr>
        <w:t xml:space="preserve"> Планови комплексни проверки на обекти без комплексно разрешително: </w:t>
      </w:r>
      <w:r w:rsidRPr="00724269">
        <w:t xml:space="preserve"> </w:t>
      </w:r>
    </w:p>
    <w:p w:rsidR="005D1095" w:rsidRDefault="005D1095" w:rsidP="005D1095">
      <w:pPr>
        <w:pStyle w:val="a4"/>
        <w:numPr>
          <w:ilvl w:val="0"/>
          <w:numId w:val="3"/>
        </w:numPr>
        <w:ind w:right="-288"/>
        <w:jc w:val="both"/>
        <w:textAlignment w:val="baseline"/>
      </w:pPr>
      <w:r w:rsidRPr="005D1095">
        <w:rPr>
          <w:rFonts w:ascii="Times New Roman" w:hAnsi="Times New Roman" w:cs="Times New Roman"/>
          <w:bCs/>
          <w:sz w:val="24"/>
          <w:szCs w:val="24"/>
          <w:lang w:val="ru-RU"/>
        </w:rPr>
        <w:t>„Касто Чеарс“ ООД, гр. Ве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линград - предприятие за произво</w:t>
      </w:r>
      <w:r w:rsidRPr="005D10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дство на мебели. Проверени компоненти и фактори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5D10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„атмосферен въздух“, „химични вещества“ и „екологична отговорност“. Дадени са три предписания – едно за констатирано несъответствие по ЗОПОЕЩ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5D10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площадката не е налична собствена оценка на възможните случаи за непосредствена заплаха от екологични щети и две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предписания </w:t>
      </w:r>
      <w:r w:rsidRPr="005D10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ЗЧАВ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5D10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изпускащите устройства не са обособени точки за вземане на проби/извадки и не е осигурена точка за вземане на проби/извадки за извършване на регламентирани измервания на котлите. Предстои последващ контрол.</w:t>
      </w:r>
      <w:r>
        <w:t xml:space="preserve"> </w:t>
      </w:r>
    </w:p>
    <w:p w:rsidR="00435C1C" w:rsidRDefault="00435C1C" w:rsidP="00435C1C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5C1C">
        <w:rPr>
          <w:rFonts w:ascii="Times New Roman" w:hAnsi="Times New Roman" w:cs="Times New Roman"/>
          <w:sz w:val="24"/>
          <w:szCs w:val="24"/>
        </w:rPr>
        <w:t xml:space="preserve">Планова проверка на характеристиката и поставените условия за етап строителство в решение № ПК-32-ПР/2019 г. за преценяване на необходимостта от извършване на ОВОС за ИП: „Проектиране и изпълнение на обект </w:t>
      </w:r>
      <w:r w:rsidR="00E204F0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435C1C">
        <w:rPr>
          <w:rFonts w:ascii="Times New Roman" w:hAnsi="Times New Roman" w:cs="Times New Roman"/>
          <w:sz w:val="24"/>
          <w:szCs w:val="24"/>
        </w:rPr>
        <w:t xml:space="preserve">удник </w:t>
      </w:r>
      <w:r w:rsidR="00E204F0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435C1C">
        <w:rPr>
          <w:rFonts w:ascii="Times New Roman" w:hAnsi="Times New Roman" w:cs="Times New Roman"/>
          <w:sz w:val="24"/>
          <w:szCs w:val="24"/>
        </w:rPr>
        <w:t>Елшица</w:t>
      </w:r>
      <w:r w:rsidR="00E204F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435C1C">
        <w:rPr>
          <w:rFonts w:ascii="Times New Roman" w:hAnsi="Times New Roman" w:cs="Times New Roman"/>
          <w:sz w:val="24"/>
          <w:szCs w:val="24"/>
        </w:rPr>
        <w:t xml:space="preserve"> – управление и пречистване на води и мониторинг в землището на с. Елшица, общ. Панагюрище, обл. Пазарджик,  с възложител: „Еко Антрацит“ ЕАД. Проверени компоненти: „води“. Строителството на обекта е временно спряно с Акт-образец № 10. Не се констатира неизпълнение на поставените условия за етап строителство в решение № ПК-32-ПР/2019 г. за преценяване на необходимостта от извършване на ОВОС, издадено от директора на РИОСВ-Пазарджик, както и нарушения на екологичното законодателство.</w:t>
      </w:r>
    </w:p>
    <w:p w:rsidR="0049634F" w:rsidRPr="0049634F" w:rsidRDefault="0049634F" w:rsidP="0049634F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634F">
        <w:rPr>
          <w:rFonts w:ascii="Times New Roman" w:hAnsi="Times New Roman" w:cs="Times New Roman"/>
          <w:sz w:val="24"/>
          <w:szCs w:val="24"/>
        </w:rPr>
        <w:t>„Мето метал 21“ ЕООД - площадка за третиране на ОЧЦМ, ИУЕЕО, НУБА, ИУМПС  и други опасни и неопасни отпадъци в с. Говедаре, общ.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49634F">
        <w:rPr>
          <w:rFonts w:ascii="Times New Roman" w:hAnsi="Times New Roman" w:cs="Times New Roman"/>
          <w:sz w:val="24"/>
          <w:szCs w:val="24"/>
        </w:rPr>
        <w:t xml:space="preserve"> Проверка по фактор „отпадъци“ и по ЗОПОЕЩ. Не са констатирани несъответствия/нарушения на ЗУО и ЗОПОЕЩ.</w:t>
      </w:r>
    </w:p>
    <w:p w:rsidR="00435C1C" w:rsidRPr="00AA4825" w:rsidRDefault="00435C1C" w:rsidP="00AA4825">
      <w:pPr>
        <w:pStyle w:val="a4"/>
        <w:ind w:left="720" w:right="-2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5C1C" w:rsidRDefault="00435C1C" w:rsidP="00435C1C">
      <w:pPr>
        <w:ind w:right="-288"/>
        <w:jc w:val="both"/>
        <w:textAlignment w:val="baseline"/>
      </w:pPr>
    </w:p>
    <w:p w:rsidR="00435C1C" w:rsidRPr="008533B7" w:rsidRDefault="00435C1C" w:rsidP="00435C1C">
      <w:pPr>
        <w:ind w:right="-288"/>
        <w:jc w:val="both"/>
        <w:textAlignment w:val="baseline"/>
      </w:pPr>
    </w:p>
    <w:p w:rsidR="006042AB" w:rsidRDefault="00E87087" w:rsidP="00813692">
      <w:pPr>
        <w:ind w:firstLine="426"/>
        <w:jc w:val="both"/>
      </w:pPr>
      <w:r>
        <w:rPr>
          <w:b/>
          <w:bCs/>
          <w:lang w:val="ru-RU"/>
        </w:rPr>
        <w:tab/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 xml:space="preserve">м. </w:t>
      </w:r>
      <w:r w:rsidR="006042AB">
        <w:rPr>
          <w:bdr w:val="none" w:sz="0" w:space="0" w:color="auto" w:frame="1"/>
        </w:rPr>
        <w:t>април</w:t>
      </w:r>
      <w:r w:rsidRPr="007C2652">
        <w:rPr>
          <w:bdr w:val="none" w:sz="0" w:space="0" w:color="auto" w:frame="1"/>
          <w:lang w:val="ru-RU"/>
        </w:rPr>
        <w:t xml:space="preserve"> по</w:t>
      </w:r>
      <w:r>
        <w:rPr>
          <w:bdr w:val="none" w:sz="0" w:space="0" w:color="auto" w:frame="1"/>
        </w:rPr>
        <w:t xml:space="preserve"> ЗЧАВ и подзаконовите </w:t>
      </w:r>
      <w:r w:rsidR="00025905">
        <w:rPr>
          <w:bdr w:val="none" w:sz="0" w:space="0" w:color="auto" w:frame="1"/>
        </w:rPr>
        <w:t>нормативни актове са извършени</w:t>
      </w:r>
      <w:r w:rsidR="006042AB">
        <w:rPr>
          <w:bdr w:val="none" w:sz="0" w:space="0" w:color="auto" w:frame="1"/>
        </w:rPr>
        <w:t xml:space="preserve"> 12</w:t>
      </w:r>
      <w:r w:rsidR="00025905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проверки -</w:t>
      </w:r>
      <w:r w:rsidRPr="00111850">
        <w:rPr>
          <w:bdr w:val="none" w:sz="0" w:space="0" w:color="auto" w:frame="1"/>
        </w:rPr>
        <w:t xml:space="preserve"> </w:t>
      </w:r>
      <w:r w:rsidR="006042AB">
        <w:rPr>
          <w:bdr w:val="none" w:sz="0" w:space="0" w:color="auto" w:frame="1"/>
        </w:rPr>
        <w:t>7</w:t>
      </w:r>
      <w:r w:rsidR="008533B7">
        <w:rPr>
          <w:bdr w:val="none" w:sz="0" w:space="0" w:color="auto" w:frame="1"/>
        </w:rPr>
        <w:t xml:space="preserve"> планови и </w:t>
      </w:r>
      <w:r w:rsidR="006042AB">
        <w:rPr>
          <w:bdr w:val="none" w:sz="0" w:space="0" w:color="auto" w:frame="1"/>
        </w:rPr>
        <w:t>5</w:t>
      </w:r>
      <w:r>
        <w:rPr>
          <w:bdr w:val="none" w:sz="0" w:space="0" w:color="auto" w:frame="1"/>
        </w:rPr>
        <w:t xml:space="preserve"> извънредни</w:t>
      </w:r>
      <w:r w:rsidR="004414E5">
        <w:rPr>
          <w:bdr w:val="none" w:sz="0" w:space="0" w:color="auto" w:frame="1"/>
        </w:rPr>
        <w:t xml:space="preserve">. </w:t>
      </w:r>
      <w:r w:rsidR="006042AB">
        <w:t xml:space="preserve">По Закона за защита от шума в околната среда е извършена 1 извънредна проверка. </w:t>
      </w:r>
      <w:r w:rsidR="0008132E">
        <w:t>Взето е</w:t>
      </w:r>
      <w:r>
        <w:rPr>
          <w:bdr w:val="none" w:sz="0" w:space="0" w:color="auto" w:frame="1"/>
        </w:rPr>
        <w:t xml:space="preserve"> участие</w:t>
      </w:r>
      <w:r w:rsidR="008533B7">
        <w:rPr>
          <w:bdr w:val="none" w:sz="0" w:space="0" w:color="auto" w:frame="1"/>
        </w:rPr>
        <w:t xml:space="preserve"> в </w:t>
      </w:r>
      <w:r w:rsidR="006042AB">
        <w:rPr>
          <w:bdr w:val="none" w:sz="0" w:space="0" w:color="auto" w:frame="1"/>
        </w:rPr>
        <w:t>1</w:t>
      </w:r>
      <w:r w:rsidR="008533B7" w:rsidRPr="008533B7">
        <w:rPr>
          <w:bCs/>
          <w:lang w:eastAsia="en-US"/>
        </w:rPr>
        <w:t xml:space="preserve"> комплексн</w:t>
      </w:r>
      <w:r w:rsidR="006042AB">
        <w:rPr>
          <w:bCs/>
          <w:lang w:eastAsia="en-US"/>
        </w:rPr>
        <w:t>а</w:t>
      </w:r>
      <w:r w:rsidR="008533B7" w:rsidRPr="008533B7">
        <w:rPr>
          <w:bCs/>
          <w:lang w:eastAsia="en-US"/>
        </w:rPr>
        <w:t xml:space="preserve"> проверк</w:t>
      </w:r>
      <w:r w:rsidR="006042AB">
        <w:rPr>
          <w:bCs/>
          <w:lang w:eastAsia="en-US"/>
        </w:rPr>
        <w:t>а на обект</w:t>
      </w:r>
      <w:r w:rsidR="008533B7">
        <w:rPr>
          <w:bCs/>
          <w:lang w:eastAsia="en-US"/>
        </w:rPr>
        <w:t xml:space="preserve"> без </w:t>
      </w:r>
      <w:r w:rsidR="008533B7" w:rsidRPr="008533B7">
        <w:rPr>
          <w:bCs/>
          <w:lang w:eastAsia="en-US"/>
        </w:rPr>
        <w:t>КР</w:t>
      </w:r>
      <w:r w:rsidR="008533B7">
        <w:rPr>
          <w:bdr w:val="none" w:sz="0" w:space="0" w:color="auto" w:frame="1"/>
        </w:rPr>
        <w:t xml:space="preserve"> </w:t>
      </w:r>
      <w:r w:rsidR="00DE2143">
        <w:rPr>
          <w:bdr w:val="none" w:sz="0" w:space="0" w:color="auto" w:frame="1"/>
          <w:lang w:val="en-US"/>
        </w:rPr>
        <w:t>(</w:t>
      </w:r>
      <w:r w:rsidR="00DE2143">
        <w:rPr>
          <w:bdr w:val="none" w:sz="0" w:space="0" w:color="auto" w:frame="1"/>
        </w:rPr>
        <w:t>дадени са 2 предписания по ЗЧАВ</w:t>
      </w:r>
      <w:r w:rsidR="00DE2143">
        <w:rPr>
          <w:bdr w:val="none" w:sz="0" w:space="0" w:color="auto" w:frame="1"/>
          <w:lang w:val="en-US"/>
        </w:rPr>
        <w:t>)</w:t>
      </w:r>
      <w:r w:rsidR="00DE2143">
        <w:rPr>
          <w:bdr w:val="none" w:sz="0" w:space="0" w:color="auto" w:frame="1"/>
        </w:rPr>
        <w:t xml:space="preserve"> </w:t>
      </w:r>
      <w:r w:rsidR="008533B7">
        <w:rPr>
          <w:bdr w:val="none" w:sz="0" w:space="0" w:color="auto" w:frame="1"/>
        </w:rPr>
        <w:t xml:space="preserve">и </w:t>
      </w:r>
      <w:r>
        <w:rPr>
          <w:bdr w:val="none" w:sz="0" w:space="0" w:color="auto" w:frame="1"/>
        </w:rPr>
        <w:t xml:space="preserve">в </w:t>
      </w:r>
      <w:r w:rsidR="006042AB">
        <w:rPr>
          <w:bdr w:val="none" w:sz="0" w:space="0" w:color="auto" w:frame="1"/>
        </w:rPr>
        <w:t>1</w:t>
      </w:r>
      <w:r w:rsidR="008533B7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проверк</w:t>
      </w:r>
      <w:r w:rsidR="006042AB">
        <w:rPr>
          <w:bdr w:val="none" w:sz="0" w:space="0" w:color="auto" w:frame="1"/>
        </w:rPr>
        <w:t>а</w:t>
      </w:r>
      <w:r>
        <w:rPr>
          <w:bdr w:val="none" w:sz="0" w:space="0" w:color="auto" w:frame="1"/>
        </w:rPr>
        <w:t xml:space="preserve"> на оператор с издадено КР - с</w:t>
      </w:r>
      <w:r>
        <w:t>пазват се поставените в КР условие № 9 - емисии в атмосферата и условие № 12</w:t>
      </w:r>
      <w:r w:rsidR="002D6B36">
        <w:t xml:space="preserve"> </w:t>
      </w:r>
      <w:r>
        <w:t>– шум.</w:t>
      </w:r>
    </w:p>
    <w:p w:rsidR="0008132E" w:rsidRPr="00BA4257" w:rsidRDefault="0008132E" w:rsidP="0008132E">
      <w:pPr>
        <w:ind w:firstLine="426"/>
        <w:jc w:val="both"/>
      </w:pPr>
      <w:r>
        <w:rPr>
          <w:lang w:val="en-US"/>
        </w:rPr>
        <w:t xml:space="preserve">    </w:t>
      </w:r>
      <w:r>
        <w:t>През отчетния период експертите от направлението взеха участие в ДПК за изграждане на Фотоволтаична електроцентрала за производство на ел. енергия от ВЕИ в землището на с. Варвара, общ. Септември, на възлова станция 110 kV за присъединяване на ФЕЦ “ВАРВАРА“ и на обект „Реконструкция на две съществуващи електропроводни отклонения от ВЛ „СЕМЧИНОВО“ 110 kV до възлова станция ФЕЦ „ВАРВАРА“.</w:t>
      </w:r>
    </w:p>
    <w:p w:rsidR="00E87087" w:rsidRPr="003E0BE9" w:rsidRDefault="00E87087" w:rsidP="00025905">
      <w:pPr>
        <w:jc w:val="both"/>
      </w:pPr>
      <w:r>
        <w:t xml:space="preserve">      </w:t>
      </w:r>
      <w:r w:rsidR="00813692">
        <w:rPr>
          <w:lang w:val="en-US"/>
        </w:rPr>
        <w:t xml:space="preserve"> </w:t>
      </w:r>
      <w:r>
        <w:rPr>
          <w:b/>
          <w:bCs/>
        </w:rPr>
        <w:t>По ЗЧАВ и подзаконови нормативни актове:</w:t>
      </w:r>
    </w:p>
    <w:p w:rsidR="00813692" w:rsidRPr="00813692" w:rsidRDefault="00E87087" w:rsidP="003F3154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 w:rsidRPr="003E0BE9">
        <w:rPr>
          <w:lang w:val="ru-RU"/>
        </w:rPr>
        <w:t xml:space="preserve">       </w:t>
      </w:r>
      <w:r w:rsidRPr="006E77CA">
        <w:rPr>
          <w:b/>
          <w:bCs/>
          <w:lang w:val="ru-RU"/>
        </w:rPr>
        <w:t>Планови проверки</w:t>
      </w:r>
    </w:p>
    <w:p w:rsidR="00813692" w:rsidRPr="00813692" w:rsidRDefault="00813692" w:rsidP="00813692">
      <w:pPr>
        <w:tabs>
          <w:tab w:val="left" w:pos="567"/>
          <w:tab w:val="left" w:pos="6120"/>
          <w:tab w:val="left" w:pos="6840"/>
        </w:tabs>
        <w:jc w:val="both"/>
        <w:rPr>
          <w:bCs/>
          <w:lang w:val="ru-RU"/>
        </w:rPr>
      </w:pPr>
      <w:r w:rsidRPr="00813692">
        <w:rPr>
          <w:bCs/>
          <w:lang w:val="ru-RU"/>
        </w:rPr>
        <w:t xml:space="preserve">       По Регламент (ЕС) 2024/573 на Европейския парламент и на Съвета от 7 февруари 2024 г. за флуорсъдържащите парникови газове са извършени 5 проверки на 5 оператора на</w:t>
      </w:r>
      <w:r>
        <w:rPr>
          <w:bCs/>
          <w:lang w:val="en-US"/>
        </w:rPr>
        <w:t xml:space="preserve"> </w:t>
      </w:r>
      <w:r w:rsidRPr="00813692">
        <w:rPr>
          <w:bCs/>
          <w:lang w:val="ru-RU"/>
        </w:rPr>
        <w:t>оборудване, заредено с флуорсъдържащи парникови газове</w:t>
      </w:r>
      <w:r w:rsidRPr="00813692">
        <w:rPr>
          <w:bCs/>
          <w:lang w:val="en-US"/>
        </w:rPr>
        <w:t>.</w:t>
      </w:r>
      <w:r w:rsidRPr="00813692">
        <w:rPr>
          <w:bCs/>
          <w:lang w:val="ru-RU"/>
        </w:rPr>
        <w:t xml:space="preserve"> Операторите</w:t>
      </w:r>
      <w:r>
        <w:rPr>
          <w:bCs/>
          <w:lang w:val="en-US"/>
        </w:rPr>
        <w:t xml:space="preserve"> </w:t>
      </w:r>
      <w:r w:rsidRPr="00813692">
        <w:rPr>
          <w:bCs/>
          <w:lang w:val="ru-RU"/>
        </w:rPr>
        <w:t xml:space="preserve">спазват кратността за извършване на проверки за течове от системите. Поддържат се досиета на системите. Не се установиха несъответствия с нормативните изисквания на ЗЧАВ. </w:t>
      </w:r>
    </w:p>
    <w:p w:rsidR="00813692" w:rsidRPr="00813692" w:rsidRDefault="00813692" w:rsidP="00813692">
      <w:pPr>
        <w:tabs>
          <w:tab w:val="left" w:pos="567"/>
          <w:tab w:val="left" w:pos="6120"/>
          <w:tab w:val="left" w:pos="6840"/>
        </w:tabs>
        <w:jc w:val="both"/>
        <w:rPr>
          <w:bCs/>
          <w:lang w:val="ru-RU"/>
        </w:rPr>
      </w:pPr>
      <w:r w:rsidRPr="00813692">
        <w:rPr>
          <w:bCs/>
          <w:lang w:val="ru-RU"/>
        </w:rPr>
        <w:t xml:space="preserve">      По Наредба № 16 от 12.08.1999 г. е извършена проверка на бензиностанци</w:t>
      </w:r>
      <w:r>
        <w:rPr>
          <w:bCs/>
          <w:lang w:val="en-US"/>
        </w:rPr>
        <w:t>я</w:t>
      </w:r>
      <w:r w:rsidRPr="00813692">
        <w:rPr>
          <w:bCs/>
          <w:lang w:val="ru-RU"/>
        </w:rPr>
        <w:t xml:space="preserve"> в </w:t>
      </w:r>
      <w:r>
        <w:rPr>
          <w:bCs/>
          <w:lang w:val="ru-RU"/>
        </w:rPr>
        <w:t xml:space="preserve">                  </w:t>
      </w:r>
      <w:r w:rsidRPr="00813692">
        <w:rPr>
          <w:bCs/>
          <w:lang w:val="ru-RU"/>
        </w:rPr>
        <w:t>с. Братаница</w:t>
      </w:r>
      <w:r>
        <w:rPr>
          <w:bCs/>
          <w:lang w:val="ru-RU"/>
        </w:rPr>
        <w:t>, общ. Пазарджик</w:t>
      </w:r>
      <w:r w:rsidRPr="00813692">
        <w:rPr>
          <w:bCs/>
          <w:lang w:val="ru-RU"/>
        </w:rPr>
        <w:t xml:space="preserve">. Извършвани са веднъж годишно проверки на системите за улавяне на бензиновите пари, съответстващи на Етап II на УБП. Резултати от проверките са отразени в дневник, наличен на място. Не се установиха несъответствия с нормативните изисквания на ЗЧАВ. </w:t>
      </w:r>
    </w:p>
    <w:p w:rsidR="00813692" w:rsidRPr="00813692" w:rsidRDefault="00813692" w:rsidP="00813692">
      <w:pPr>
        <w:tabs>
          <w:tab w:val="left" w:pos="567"/>
          <w:tab w:val="left" w:pos="6120"/>
          <w:tab w:val="left" w:pos="6840"/>
        </w:tabs>
        <w:jc w:val="both"/>
        <w:rPr>
          <w:bCs/>
          <w:lang w:val="ru-RU"/>
        </w:rPr>
      </w:pPr>
      <w:r w:rsidRPr="00813692">
        <w:rPr>
          <w:bCs/>
          <w:lang w:val="ru-RU"/>
        </w:rPr>
        <w:t xml:space="preserve">      По Наредба № 1 от 27.06.2005 г. е извър</w:t>
      </w:r>
      <w:r>
        <w:rPr>
          <w:bCs/>
          <w:lang w:val="ru-RU"/>
        </w:rPr>
        <w:t>шена проверка на асфалтова база в</w:t>
      </w:r>
      <w:r w:rsidRPr="00813692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                 </w:t>
      </w:r>
      <w:r w:rsidRPr="00813692">
        <w:rPr>
          <w:bCs/>
          <w:lang w:val="ru-RU"/>
        </w:rPr>
        <w:t>гр. Пазарджик. Операторът спазва изискванията по ограничаване на емисиите на прахообразни вещества при товарене и разтоварване, складиране и преработка на твърди прахообразни материали, посочени в чл. 70 от Наредба № 1/2005 г. Няма установени несъответствия с нормативните изисквания на ЗЧАВ.</w:t>
      </w:r>
    </w:p>
    <w:p w:rsidR="00813692" w:rsidRPr="00E4306B" w:rsidRDefault="00813692" w:rsidP="00813692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 </w:t>
      </w:r>
      <w:r w:rsidRPr="00E4306B">
        <w:rPr>
          <w:b/>
          <w:bCs/>
          <w:lang w:val="ru-RU"/>
        </w:rPr>
        <w:t>Извънредни проверки</w:t>
      </w:r>
    </w:p>
    <w:p w:rsidR="00813692" w:rsidRPr="00813692" w:rsidRDefault="00813692" w:rsidP="00E204F0">
      <w:pPr>
        <w:tabs>
          <w:tab w:val="left" w:pos="567"/>
          <w:tab w:val="left" w:pos="6120"/>
          <w:tab w:val="left" w:pos="6840"/>
        </w:tabs>
        <w:jc w:val="both"/>
        <w:rPr>
          <w:bCs/>
          <w:lang w:val="ru-RU"/>
        </w:rPr>
      </w:pPr>
      <w:r w:rsidRPr="00813692">
        <w:rPr>
          <w:bCs/>
          <w:lang w:val="ru-RU"/>
        </w:rPr>
        <w:t xml:space="preserve">      Във връзка с постъпил сигнал</w:t>
      </w:r>
      <w:r w:rsidR="00E204F0">
        <w:rPr>
          <w:bCs/>
          <w:lang w:val="ru-RU"/>
        </w:rPr>
        <w:t xml:space="preserve"> з</w:t>
      </w:r>
      <w:r w:rsidRPr="00813692">
        <w:rPr>
          <w:bCs/>
          <w:lang w:val="ru-RU"/>
        </w:rPr>
        <w:t xml:space="preserve">а </w:t>
      </w:r>
      <w:r w:rsidR="00E204F0">
        <w:rPr>
          <w:bCs/>
          <w:lang w:val="ru-RU"/>
        </w:rPr>
        <w:t>миризми в с. Главиница от</w:t>
      </w:r>
      <w:r w:rsidRPr="00813692">
        <w:rPr>
          <w:bCs/>
          <w:lang w:val="ru-RU"/>
        </w:rPr>
        <w:t xml:space="preserve"> дейността на „Екобулхарт“ ЕООД, с. Главиница са извършени 4 проверки</w:t>
      </w:r>
      <w:r w:rsidR="00E204F0">
        <w:rPr>
          <w:bCs/>
          <w:lang w:val="ru-RU"/>
        </w:rPr>
        <w:t>, при които се установи, че сигналът е основателен.</w:t>
      </w:r>
      <w:r w:rsidR="00E4306B">
        <w:rPr>
          <w:bCs/>
          <w:lang w:val="ru-RU"/>
        </w:rPr>
        <w:t xml:space="preserve"> </w:t>
      </w:r>
    </w:p>
    <w:p w:rsidR="00813692" w:rsidRPr="00813692" w:rsidRDefault="00E4306B" w:rsidP="00813692">
      <w:pPr>
        <w:tabs>
          <w:tab w:val="left" w:pos="567"/>
          <w:tab w:val="left" w:pos="6120"/>
          <w:tab w:val="left" w:pos="6840"/>
        </w:tabs>
        <w:jc w:val="both"/>
        <w:rPr>
          <w:bCs/>
          <w:lang w:val="ru-RU"/>
        </w:rPr>
      </w:pPr>
      <w:r>
        <w:rPr>
          <w:bCs/>
          <w:lang w:val="ru-RU"/>
        </w:rPr>
        <w:tab/>
      </w:r>
      <w:r w:rsidR="00813692" w:rsidRPr="00813692">
        <w:rPr>
          <w:bCs/>
          <w:lang w:val="ru-RU"/>
        </w:rPr>
        <w:t>РИОСВ</w:t>
      </w:r>
      <w:r>
        <w:rPr>
          <w:bCs/>
          <w:lang w:val="ru-RU"/>
        </w:rPr>
        <w:t>-</w:t>
      </w:r>
      <w:r w:rsidR="00813692" w:rsidRPr="00813692">
        <w:rPr>
          <w:bCs/>
          <w:lang w:val="ru-RU"/>
        </w:rPr>
        <w:t>Пазарджик възложи на РЛ Пловдив към ИАОС монтиране на мобилна измервателна станция (МАС) за контрол на качеството на атмосферния въздух (КАВ) и емисионни измервания на два неподвижни източника на емисии.</w:t>
      </w:r>
      <w:r>
        <w:rPr>
          <w:bCs/>
          <w:lang w:val="ru-RU"/>
        </w:rPr>
        <w:t xml:space="preserve"> </w:t>
      </w:r>
      <w:r w:rsidR="00813692" w:rsidRPr="00813692">
        <w:rPr>
          <w:bCs/>
          <w:lang w:val="ru-RU"/>
        </w:rPr>
        <w:t xml:space="preserve">В най-близката жилищна територия на с. Главиница </w:t>
      </w:r>
      <w:r>
        <w:rPr>
          <w:bCs/>
          <w:lang w:val="ru-RU"/>
        </w:rPr>
        <w:t>беше</w:t>
      </w:r>
      <w:r w:rsidR="00813692" w:rsidRPr="00813692">
        <w:rPr>
          <w:bCs/>
          <w:lang w:val="ru-RU"/>
        </w:rPr>
        <w:t xml:space="preserve"> позиционира</w:t>
      </w:r>
      <w:r>
        <w:rPr>
          <w:bCs/>
          <w:lang w:val="ru-RU"/>
        </w:rPr>
        <w:t>на</w:t>
      </w:r>
      <w:r w:rsidR="00813692" w:rsidRPr="00813692">
        <w:rPr>
          <w:bCs/>
          <w:lang w:val="ru-RU"/>
        </w:rPr>
        <w:t xml:space="preserve"> МАС за КАВ, която извърши 48 часови измервания на определени показатели. Извърши се емисионен контрол на концентрациите на вредни вещества (замърсители), изпускани в атмосферния въздух от изпускащите устройства на инсталация за сушене на целулозен влакнест материал и от инсталацията за оптична сепарация. На база получените резултати от измерванията предстои изготвяне на анализ. </w:t>
      </w:r>
    </w:p>
    <w:p w:rsidR="00813692" w:rsidRPr="00813692" w:rsidRDefault="00813692" w:rsidP="003F3154">
      <w:pPr>
        <w:tabs>
          <w:tab w:val="left" w:pos="567"/>
          <w:tab w:val="left" w:pos="6120"/>
          <w:tab w:val="left" w:pos="6840"/>
        </w:tabs>
        <w:jc w:val="both"/>
        <w:rPr>
          <w:bCs/>
          <w:lang w:val="ru-RU"/>
        </w:rPr>
      </w:pPr>
      <w:r w:rsidRPr="00813692">
        <w:rPr>
          <w:bCs/>
          <w:lang w:val="ru-RU"/>
        </w:rPr>
        <w:t xml:space="preserve">      По утвърден от министъра на </w:t>
      </w:r>
      <w:r>
        <w:rPr>
          <w:bCs/>
          <w:lang w:val="ru-RU"/>
        </w:rPr>
        <w:t>ОСВ</w:t>
      </w:r>
      <w:r w:rsidRPr="00813692">
        <w:rPr>
          <w:bCs/>
          <w:lang w:val="ru-RU"/>
        </w:rPr>
        <w:t xml:space="preserve"> график за извършване на контролни измервания на емисии от неподвижни източници</w:t>
      </w:r>
      <w:r w:rsidR="00D83142">
        <w:rPr>
          <w:bCs/>
          <w:lang w:val="en-US"/>
        </w:rPr>
        <w:t>,</w:t>
      </w:r>
      <w:r w:rsidRPr="00813692">
        <w:rPr>
          <w:bCs/>
          <w:lang w:val="ru-RU"/>
        </w:rPr>
        <w:t xml:space="preserve"> е извършена проверка на „ПФБ Пресо Фондал България“ ЕООД с проведени от ЦЛ София към ИАОС контролни измервания </w:t>
      </w:r>
      <w:r>
        <w:rPr>
          <w:bCs/>
          <w:lang w:val="ru-RU"/>
        </w:rPr>
        <w:t>от</w:t>
      </w:r>
      <w:r w:rsidRPr="00813692">
        <w:rPr>
          <w:bCs/>
          <w:lang w:val="ru-RU"/>
        </w:rPr>
        <w:t xml:space="preserve"> два точкови източника на емисии на вредни вещества, изпускани в атмосферния въздух. Резултатите от измерванията ще бъдат представени в РИОСВ-Пазарджик за извършване на оценка.   </w:t>
      </w:r>
    </w:p>
    <w:p w:rsidR="00D83142" w:rsidRPr="00D83142" w:rsidRDefault="00E87087" w:rsidP="00D8314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82C13">
        <w:rPr>
          <w:bCs/>
          <w:lang w:val="ru-RU"/>
        </w:rPr>
        <w:t xml:space="preserve">      </w:t>
      </w:r>
      <w:r w:rsidR="00D83142">
        <w:rPr>
          <w:bCs/>
          <w:lang w:val="ru-RU"/>
        </w:rPr>
        <w:t xml:space="preserve">  </w:t>
      </w:r>
      <w:r w:rsidR="00E5628D">
        <w:rPr>
          <w:bCs/>
        </w:rPr>
        <w:t xml:space="preserve">     </w:t>
      </w:r>
      <w:r w:rsidR="00D83142" w:rsidRPr="00D831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</w:t>
      </w:r>
      <w:r w:rsidR="00D83142" w:rsidRPr="00D8314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Закона за защита от шума в околната среда (ЗЗШОС) </w:t>
      </w:r>
    </w:p>
    <w:p w:rsidR="00D83142" w:rsidRPr="00D83142" w:rsidRDefault="00D83142" w:rsidP="00D8314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lang w:eastAsia="en-US"/>
        </w:rPr>
        <w:tab/>
      </w:r>
      <w:r w:rsidRPr="00D83142">
        <w:rPr>
          <w:lang w:eastAsia="en-US"/>
        </w:rPr>
        <w:t>Във връзка с постъпил сигнал</w:t>
      </w:r>
      <w:r w:rsidR="00E204F0">
        <w:rPr>
          <w:lang w:eastAsia="en-US"/>
        </w:rPr>
        <w:t xml:space="preserve"> за шумово </w:t>
      </w:r>
      <w:r w:rsidRPr="00D83142">
        <w:rPr>
          <w:lang w:eastAsia="en-US"/>
        </w:rPr>
        <w:t>на</w:t>
      </w:r>
      <w:r w:rsidR="00E204F0">
        <w:rPr>
          <w:lang w:eastAsia="en-US"/>
        </w:rPr>
        <w:t>товарване в</w:t>
      </w:r>
      <w:r w:rsidRPr="00D83142">
        <w:rPr>
          <w:lang w:eastAsia="en-US"/>
        </w:rPr>
        <w:t xml:space="preserve"> с. Главиница </w:t>
      </w:r>
      <w:r w:rsidR="00E204F0">
        <w:rPr>
          <w:lang w:eastAsia="en-US"/>
        </w:rPr>
        <w:t>от</w:t>
      </w:r>
      <w:r w:rsidRPr="00D83142">
        <w:rPr>
          <w:lang w:eastAsia="en-US"/>
        </w:rPr>
        <w:t xml:space="preserve"> дейността на „Екобулхарт“ ЕООД, с. Главиница, РИОСВ</w:t>
      </w:r>
      <w:r>
        <w:rPr>
          <w:lang w:eastAsia="en-US"/>
        </w:rPr>
        <w:t>-</w:t>
      </w:r>
      <w:r w:rsidRPr="00D83142">
        <w:rPr>
          <w:lang w:eastAsia="en-US"/>
        </w:rPr>
        <w:t>Пазарджик възложи на РЛ Пловдив към ИАОС извършване на контролни измервания на шум.</w:t>
      </w:r>
      <w:r>
        <w:rPr>
          <w:lang w:eastAsia="en-US"/>
        </w:rPr>
        <w:t xml:space="preserve"> Измерванията са извършени </w:t>
      </w:r>
      <w:r w:rsidRPr="00D83142">
        <w:rPr>
          <w:lang w:eastAsia="en-US"/>
        </w:rPr>
        <w:t>при дневен и вечерен режим на работа на инсталациите. На база получените резултати от измерванията предстои изготвяне на анализ.</w:t>
      </w:r>
    </w:p>
    <w:p w:rsidR="00D83142" w:rsidRDefault="00D83142" w:rsidP="00D8314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dr w:val="none" w:sz="0" w:space="0" w:color="auto" w:frame="1"/>
          <w:lang w:val="ru-RU" w:eastAsia="en-US"/>
        </w:rPr>
      </w:pPr>
      <w:r>
        <w:rPr>
          <w:rFonts w:eastAsia="Calibri"/>
          <w:bdr w:val="none" w:sz="0" w:space="0" w:color="auto" w:frame="1"/>
          <w:lang w:val="ru-RU" w:eastAsia="en-US"/>
        </w:rPr>
        <w:tab/>
      </w:r>
      <w:r w:rsidRPr="00D83142">
        <w:rPr>
          <w:rFonts w:eastAsia="Calibri"/>
          <w:bdr w:val="none" w:sz="0" w:space="0" w:color="auto" w:frame="1"/>
          <w:lang w:val="ru-RU" w:eastAsia="en-US"/>
        </w:rPr>
        <w:t xml:space="preserve">Извършени са оценки на представени 6 доклада с резултати от проведени СПИ на емисии на вредни вещества, изпускани в атмосферния въздух от 7 неподвижни източника (7 изпускащи устройства) на 6 производствени обекта, намиращи се в гр. Пазарджик, </w:t>
      </w:r>
      <w:r>
        <w:rPr>
          <w:rFonts w:eastAsia="Calibri"/>
          <w:bdr w:val="none" w:sz="0" w:space="0" w:color="auto" w:frame="1"/>
          <w:lang w:val="ru-RU" w:eastAsia="en-US"/>
        </w:rPr>
        <w:t xml:space="preserve">       с. Огняново, общ. Пазарджик, гр. Велинград и</w:t>
      </w:r>
      <w:r w:rsidRPr="00D83142">
        <w:rPr>
          <w:rFonts w:eastAsia="Calibri"/>
          <w:bdr w:val="none" w:sz="0" w:space="0" w:color="auto" w:frame="1"/>
          <w:lang w:val="ru-RU" w:eastAsia="en-US"/>
        </w:rPr>
        <w:t xml:space="preserve"> с. Варвара,</w:t>
      </w:r>
      <w:r>
        <w:rPr>
          <w:rFonts w:eastAsia="Calibri"/>
          <w:bdr w:val="none" w:sz="0" w:space="0" w:color="auto" w:frame="1"/>
          <w:lang w:val="ru-RU" w:eastAsia="en-US"/>
        </w:rPr>
        <w:t xml:space="preserve"> общ. Септември,</w:t>
      </w:r>
      <w:r w:rsidRPr="00D83142">
        <w:rPr>
          <w:rFonts w:eastAsia="Calibri"/>
          <w:bdr w:val="none" w:sz="0" w:space="0" w:color="auto" w:frame="1"/>
          <w:lang w:val="ru-RU" w:eastAsia="en-US"/>
        </w:rPr>
        <w:t xml:space="preserve"> както и на 2 доклад</w:t>
      </w:r>
      <w:r>
        <w:rPr>
          <w:rFonts w:eastAsia="Calibri"/>
          <w:bdr w:val="none" w:sz="0" w:space="0" w:color="auto" w:frame="1"/>
          <w:lang w:val="ru-RU" w:eastAsia="en-US"/>
        </w:rPr>
        <w:t>а</w:t>
      </w:r>
      <w:r w:rsidRPr="00D83142">
        <w:rPr>
          <w:rFonts w:eastAsia="Calibri"/>
          <w:bdr w:val="none" w:sz="0" w:space="0" w:color="auto" w:frame="1"/>
          <w:lang w:val="ru-RU" w:eastAsia="en-US"/>
        </w:rPr>
        <w:t xml:space="preserve"> за СПИ на 2 изпускащи устройства на РДБО Панагюрище за м. март и м.</w:t>
      </w:r>
      <w:r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D83142">
        <w:rPr>
          <w:rFonts w:eastAsia="Calibri"/>
          <w:bdr w:val="none" w:sz="0" w:space="0" w:color="auto" w:frame="1"/>
          <w:lang w:val="ru-RU" w:eastAsia="en-US"/>
        </w:rPr>
        <w:t xml:space="preserve">април 2025 г. Анализът на резултатите показва, че са спазени емисионните норми. </w:t>
      </w:r>
    </w:p>
    <w:p w:rsidR="00D83142" w:rsidRPr="00D83142" w:rsidRDefault="00D83142" w:rsidP="00D8314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dr w:val="none" w:sz="0" w:space="0" w:color="auto" w:frame="1"/>
          <w:lang w:val="ru-RU" w:eastAsia="en-US"/>
        </w:rPr>
      </w:pPr>
      <w:r>
        <w:rPr>
          <w:rFonts w:eastAsia="Calibri"/>
          <w:bdr w:val="none" w:sz="0" w:space="0" w:color="auto" w:frame="1"/>
          <w:lang w:val="ru-RU" w:eastAsia="en-US"/>
        </w:rPr>
        <w:tab/>
      </w:r>
      <w:r w:rsidRPr="00D83142">
        <w:rPr>
          <w:rFonts w:eastAsia="Calibri"/>
          <w:bdr w:val="none" w:sz="0" w:space="0" w:color="auto" w:frame="1"/>
          <w:lang w:val="ru-RU" w:eastAsia="en-US"/>
        </w:rPr>
        <w:t>Извършена е оценка на резултатите от представен доклад за извършени СНИ на инсталация за производство на енергия от отпадъци и биомаса в гр. Пещера за м. март 2025 г. Анализът на резултатите показва, че са спазени емисионните норми, определени в издаденото КР на оператора.</w:t>
      </w:r>
    </w:p>
    <w:p w:rsidR="00D83142" w:rsidRPr="00D83142" w:rsidRDefault="00D83142" w:rsidP="00D83142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auto"/>
          <w:bdr w:val="none" w:sz="0" w:space="0" w:color="auto" w:frame="1"/>
        </w:rPr>
      </w:pPr>
      <w:r>
        <w:rPr>
          <w:rFonts w:eastAsia="Calibri"/>
          <w:bdr w:val="none" w:sz="0" w:space="0" w:color="auto" w:frame="1"/>
          <w:lang w:val="ru-RU" w:eastAsia="en-US"/>
        </w:rPr>
        <w:tab/>
      </w:r>
      <w:r w:rsidRPr="00D83142">
        <w:rPr>
          <w:rFonts w:eastAsia="Calibri"/>
          <w:bdr w:val="none" w:sz="0" w:space="0" w:color="auto" w:frame="1"/>
          <w:lang w:val="ru-RU" w:eastAsia="en-US"/>
        </w:rPr>
        <w:t xml:space="preserve">Във връзка с постъпили инвестиционни предложения за провеждане на процедури по ОВОС и ЕО, по компонент „атмосферен въздух“ и фактор „шум“ през м. април са изготвени </w:t>
      </w:r>
      <w:r>
        <w:rPr>
          <w:rFonts w:eastAsia="Calibri"/>
          <w:bdr w:val="none" w:sz="0" w:space="0" w:color="auto" w:frame="1"/>
          <w:lang w:val="ru-RU" w:eastAsia="en-US"/>
        </w:rPr>
        <w:t xml:space="preserve">16 </w:t>
      </w:r>
      <w:r w:rsidRPr="00D83142">
        <w:rPr>
          <w:rFonts w:eastAsia="Calibri"/>
          <w:bdr w:val="none" w:sz="0" w:space="0" w:color="auto" w:frame="1"/>
          <w:lang w:val="ru-RU" w:eastAsia="en-US"/>
        </w:rPr>
        <w:t xml:space="preserve">становища. По ГДОС са изготвени </w:t>
      </w:r>
      <w:r>
        <w:rPr>
          <w:rFonts w:eastAsia="Calibri"/>
          <w:bdr w:val="none" w:sz="0" w:space="0" w:color="auto" w:frame="1"/>
          <w:lang w:val="ru-RU" w:eastAsia="en-US"/>
        </w:rPr>
        <w:t xml:space="preserve">21 </w:t>
      </w:r>
      <w:r w:rsidRPr="00D83142">
        <w:rPr>
          <w:rFonts w:eastAsia="Calibri"/>
          <w:bdr w:val="none" w:sz="0" w:space="0" w:color="auto" w:frame="1"/>
          <w:lang w:val="ru-RU" w:eastAsia="en-US"/>
        </w:rPr>
        <w:t>становища.</w:t>
      </w:r>
      <w:r w:rsidRPr="00D83142">
        <w:rPr>
          <w:rFonts w:eastAsia="Calibri"/>
          <w:color w:val="auto"/>
          <w:bdr w:val="none" w:sz="0" w:space="0" w:color="auto" w:frame="1"/>
        </w:rPr>
        <w:t xml:space="preserve"> </w:t>
      </w:r>
    </w:p>
    <w:p w:rsidR="00D83142" w:rsidRDefault="00D83142" w:rsidP="00D83142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lang w:eastAsia="en-US"/>
        </w:rPr>
      </w:pPr>
      <w:r>
        <w:rPr>
          <w:rFonts w:eastAsia="Calibri"/>
          <w:color w:val="auto"/>
          <w:bdr w:val="none" w:sz="0" w:space="0" w:color="auto" w:frame="1"/>
        </w:rPr>
        <w:tab/>
      </w:r>
      <w:r w:rsidRPr="00D83142">
        <w:rPr>
          <w:rFonts w:eastAsia="Calibri"/>
          <w:color w:val="auto"/>
          <w:bdr w:val="none" w:sz="0" w:space="0" w:color="auto" w:frame="1"/>
        </w:rPr>
        <w:t>На основание чл. 20, ал. 7 от Наредба № 7 от 2003 г. за норми за допустими емисии на летливи органични съединения, изпускани в околната среда в резултат от употребата на разтворители в определени инсталации, са утвърдени с решение 5 ПУР.</w:t>
      </w:r>
      <w:r w:rsidRPr="00D83142">
        <w:rPr>
          <w:color w:val="auto"/>
          <w:lang w:eastAsia="en-US"/>
        </w:rPr>
        <w:t xml:space="preserve"> </w:t>
      </w:r>
    </w:p>
    <w:p w:rsidR="00D83142" w:rsidRDefault="00D83142" w:rsidP="00D83142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 w:rsidRPr="00D83142">
        <w:rPr>
          <w:color w:val="auto"/>
          <w:lang w:eastAsia="en-US"/>
        </w:rPr>
        <w:t xml:space="preserve">Изготвена </w:t>
      </w:r>
      <w:r>
        <w:rPr>
          <w:color w:val="auto"/>
          <w:lang w:eastAsia="en-US"/>
        </w:rPr>
        <w:t xml:space="preserve">е </w:t>
      </w:r>
      <w:r w:rsidRPr="00D83142">
        <w:rPr>
          <w:color w:val="auto"/>
          <w:lang w:eastAsia="en-US"/>
        </w:rPr>
        <w:t>информация с данни за 2024 г. по чл. 10 от Наредбата за ограничаване на емисиите на летливи органични съединения при употребата на органични разтворители в определени, бои, лакове и авторепаратурни продукти.</w:t>
      </w:r>
      <w:r>
        <w:rPr>
          <w:color w:val="auto"/>
          <w:lang w:eastAsia="en-US"/>
        </w:rPr>
        <w:t xml:space="preserve"> </w:t>
      </w:r>
    </w:p>
    <w:p w:rsidR="00D83142" w:rsidRPr="00D83142" w:rsidRDefault="00D83142" w:rsidP="00D83142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EFEFE"/>
          <w:lang w:eastAsia="en-US"/>
        </w:rPr>
      </w:pPr>
      <w:r>
        <w:rPr>
          <w:color w:val="auto"/>
          <w:lang w:eastAsia="en-US"/>
        </w:rPr>
        <w:tab/>
      </w:r>
      <w:r w:rsidRPr="00D83142">
        <w:rPr>
          <w:shd w:val="clear" w:color="auto" w:fill="FEFEFE"/>
          <w:lang w:eastAsia="en-US"/>
        </w:rPr>
        <w:t xml:space="preserve">Изготвен </w:t>
      </w:r>
      <w:r>
        <w:rPr>
          <w:shd w:val="clear" w:color="auto" w:fill="FEFEFE"/>
          <w:lang w:eastAsia="en-US"/>
        </w:rPr>
        <w:t>е д</w:t>
      </w:r>
      <w:r w:rsidRPr="00D83142">
        <w:rPr>
          <w:shd w:val="clear" w:color="auto" w:fill="FEFEFE"/>
          <w:lang w:eastAsia="en-US"/>
        </w:rPr>
        <w:t>оклад за състоянието на качеството на атмосферния въздух в контролираната от РИОСВ-Пазарджик територия по отношение на показател ФПЧ</w:t>
      </w:r>
      <w:r w:rsidRPr="00D83142">
        <w:rPr>
          <w:shd w:val="clear" w:color="auto" w:fill="FEFEFE"/>
          <w:vertAlign w:val="subscript"/>
          <w:lang w:eastAsia="en-US"/>
        </w:rPr>
        <w:t xml:space="preserve">10 </w:t>
      </w:r>
      <w:r w:rsidRPr="00D83142">
        <w:rPr>
          <w:shd w:val="clear" w:color="auto" w:fill="FEFEFE"/>
          <w:lang w:eastAsia="en-US"/>
        </w:rPr>
        <w:t>за зимен период 01.10.2024÷ 31.03.2025 г.</w:t>
      </w:r>
    </w:p>
    <w:p w:rsidR="00D83142" w:rsidRPr="00D83142" w:rsidRDefault="00D83142" w:rsidP="00D8314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lang w:eastAsia="en-US"/>
        </w:rPr>
      </w:pPr>
      <w:r w:rsidRPr="00D83142">
        <w:rPr>
          <w:rFonts w:ascii="Verdana" w:hAnsi="Verdana"/>
          <w:sz w:val="18"/>
          <w:szCs w:val="18"/>
          <w:shd w:val="clear" w:color="auto" w:fill="FFFFFF"/>
          <w:lang w:eastAsia="en-US"/>
        </w:rPr>
        <w:t xml:space="preserve">       </w:t>
      </w:r>
      <w:r w:rsidRPr="00D83142">
        <w:rPr>
          <w:color w:val="auto"/>
          <w:lang w:eastAsia="en-US"/>
        </w:rPr>
        <w:t xml:space="preserve">Във връзка с приложена </w:t>
      </w:r>
      <w:r>
        <w:rPr>
          <w:color w:val="auto"/>
          <w:lang w:eastAsia="en-US"/>
        </w:rPr>
        <w:t>м</w:t>
      </w:r>
      <w:r w:rsidRPr="00D83142">
        <w:rPr>
          <w:color w:val="auto"/>
          <w:lang w:eastAsia="en-US"/>
        </w:rPr>
        <w:t>етодика за определяне на превишенията на пределно допустимите стойности на ФПЧ</w:t>
      </w:r>
      <w:r w:rsidRPr="00D83142">
        <w:rPr>
          <w:color w:val="auto"/>
          <w:vertAlign w:val="subscript"/>
          <w:lang w:eastAsia="en-US"/>
        </w:rPr>
        <w:t>10</w:t>
      </w:r>
      <w:r w:rsidRPr="00D83142">
        <w:rPr>
          <w:color w:val="auto"/>
          <w:lang w:eastAsia="en-US"/>
        </w:rPr>
        <w:t>, които се дължат на емисии на природни източници – пустинен прах за 2024 г. и публикувани на страницата на ИАОС данни</w:t>
      </w:r>
      <w:r>
        <w:rPr>
          <w:color w:val="auto"/>
          <w:lang w:eastAsia="en-US"/>
        </w:rPr>
        <w:t>,</w:t>
      </w:r>
      <w:r w:rsidRPr="00D83142">
        <w:rPr>
          <w:color w:val="auto"/>
          <w:lang w:eastAsia="en-US"/>
        </w:rPr>
        <w:t xml:space="preserve"> е извършена оценка от пункта за мониторинг </w:t>
      </w:r>
      <w:r w:rsidRPr="00D83142">
        <w:rPr>
          <w:rFonts w:eastAsia="Calibri"/>
          <w:color w:val="auto"/>
          <w:lang w:eastAsia="en-US"/>
        </w:rPr>
        <w:t>станция „Пазарджик</w:t>
      </w:r>
      <w:r>
        <w:rPr>
          <w:rFonts w:eastAsia="Calibri"/>
          <w:color w:val="auto"/>
          <w:lang w:eastAsia="en-US"/>
        </w:rPr>
        <w:t xml:space="preserve"> - </w:t>
      </w:r>
      <w:r w:rsidRPr="00D83142">
        <w:rPr>
          <w:rFonts w:eastAsia="Calibri"/>
          <w:color w:val="auto"/>
          <w:lang w:eastAsia="en-US"/>
        </w:rPr>
        <w:t xml:space="preserve">РИОСВ“ </w:t>
      </w:r>
      <w:r w:rsidRPr="00D83142">
        <w:rPr>
          <w:color w:val="auto"/>
          <w:lang w:eastAsia="en-US"/>
        </w:rPr>
        <w:t>на качеството на атмосферния въздух за гр. Пазарджик.</w:t>
      </w:r>
    </w:p>
    <w:p w:rsidR="00D83142" w:rsidRPr="00D83142" w:rsidRDefault="00D83142" w:rsidP="00D83142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D83142">
        <w:rPr>
          <w:color w:val="auto"/>
          <w:lang w:eastAsia="en-US"/>
        </w:rPr>
        <w:t xml:space="preserve">       </w:t>
      </w:r>
      <w:r w:rsidRPr="00D83142">
        <w:rPr>
          <w:rFonts w:eastAsia="Calibri"/>
          <w:color w:val="auto"/>
          <w:bdr w:val="none" w:sz="0" w:space="0" w:color="auto" w:frame="1"/>
          <w:lang w:val="ru-RU" w:eastAsia="en-US"/>
        </w:rPr>
        <w:t>Утвърден</w:t>
      </w:r>
      <w:r w:rsidRPr="00D83142">
        <w:rPr>
          <w:rFonts w:eastAsia="Calibri"/>
          <w:color w:val="auto"/>
          <w:bdr w:val="none" w:sz="0" w:space="0" w:color="auto" w:frame="1"/>
          <w:lang w:eastAsia="en-US"/>
        </w:rPr>
        <w:t>и са</w:t>
      </w:r>
      <w:r w:rsidRPr="00D83142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броят и разположението на точка за вземане на проби/извадки за извършване на регламентирани измервания на неподвижен източник на емисии.</w:t>
      </w:r>
    </w:p>
    <w:p w:rsidR="00D83142" w:rsidRPr="00D83142" w:rsidRDefault="00D83142" w:rsidP="00D83142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</w:pPr>
      <w:r w:rsidRPr="00D83142">
        <w:rPr>
          <w:rFonts w:eastAsia="Calibri"/>
          <w:bdr w:val="none" w:sz="0" w:space="0" w:color="auto" w:frame="1"/>
          <w:lang w:val="ru-RU" w:eastAsia="en-US"/>
        </w:rPr>
        <w:t xml:space="preserve">       Заверен е дневник </w:t>
      </w:r>
      <w:r w:rsidRPr="00D83142">
        <w:t xml:space="preserve">за състоянието на системата, съответстваща на Етап </w:t>
      </w:r>
      <w:r w:rsidRPr="00D83142">
        <w:rPr>
          <w:lang w:val="en-US"/>
        </w:rPr>
        <w:t>II</w:t>
      </w:r>
      <w:r w:rsidRPr="00D83142">
        <w:t xml:space="preserve"> на УБП на оператор на бензиностанция, в изпълнение на изискванията на </w:t>
      </w:r>
      <w:r w:rsidRPr="00D83142">
        <w:rPr>
          <w:lang w:eastAsia="en-US"/>
        </w:rPr>
        <w:t>Наредба № 16 от 12.08.1999 г. за ограничаване емисиите на летливи органични съединения при съхранение, товарене или разтоварване и превоз на бензини.</w:t>
      </w:r>
    </w:p>
    <w:p w:rsidR="00D83142" w:rsidRPr="00D83142" w:rsidRDefault="00D83142" w:rsidP="00D83142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lang w:eastAsia="en-US"/>
        </w:rPr>
      </w:pPr>
      <w:r w:rsidRPr="00D83142">
        <w:rPr>
          <w:color w:val="auto"/>
          <w:lang w:eastAsia="en-US"/>
        </w:rPr>
        <w:tab/>
        <w:t>Извършено е валидиране на подадени годишни отчети на оператори на оборудване и ползватели в Информационната система за флуорсъдържащите парникови газове.</w:t>
      </w:r>
    </w:p>
    <w:p w:rsidR="00E1306A" w:rsidRPr="00BD1487" w:rsidRDefault="00D83142" w:rsidP="00BD1487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lang w:val="en-US" w:eastAsia="en-US"/>
        </w:rPr>
      </w:pPr>
      <w:r w:rsidRPr="00D83142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Извършено е ежеседмично следене на сайтове в интернет за реклама на хладилни агенти – вещества, които нарушават озоновия слой и флуорсъдържащи парникови газове в бутилки за еднократна употреба или предлагани на по-ниски цени. </w:t>
      </w:r>
      <w:r w:rsidRPr="00D83142">
        <w:rPr>
          <w:color w:val="auto"/>
          <w:lang w:val="en-US" w:eastAsia="en-US"/>
        </w:rPr>
        <w:t xml:space="preserve">Изготвена е справка за </w:t>
      </w:r>
      <w:r w:rsidRPr="00D83142">
        <w:rPr>
          <w:color w:val="auto"/>
          <w:lang w:eastAsia="en-US"/>
        </w:rPr>
        <w:t>първото</w:t>
      </w:r>
      <w:r w:rsidRPr="00D83142">
        <w:rPr>
          <w:color w:val="auto"/>
          <w:lang w:val="en-US" w:eastAsia="en-US"/>
        </w:rPr>
        <w:t xml:space="preserve"> тримесечие</w:t>
      </w:r>
      <w:r w:rsidRPr="00D83142">
        <w:rPr>
          <w:color w:val="auto"/>
          <w:lang w:eastAsia="en-US"/>
        </w:rPr>
        <w:t xml:space="preserve"> на 2025 г</w:t>
      </w:r>
      <w:r w:rsidRPr="00D83142">
        <w:rPr>
          <w:color w:val="auto"/>
          <w:lang w:val="en-US" w:eastAsia="en-US"/>
        </w:rPr>
        <w:t>.</w:t>
      </w:r>
    </w:p>
    <w:p w:rsidR="003B5123" w:rsidRPr="003B5123" w:rsidRDefault="008A7E8B" w:rsidP="003B5123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>
        <w:rPr>
          <w:b/>
          <w:bCs/>
          <w:lang w:val="ru-RU"/>
        </w:rPr>
        <w:t xml:space="preserve"> </w:t>
      </w:r>
      <w:r w:rsidR="00E87087" w:rsidRPr="00212365">
        <w:rPr>
          <w:b/>
          <w:bCs/>
          <w:lang w:val="ru-RU"/>
        </w:rPr>
        <w:t>Води</w:t>
      </w:r>
      <w:r w:rsidR="00E87087" w:rsidRPr="00212365">
        <w:rPr>
          <w:lang w:val="ru-RU"/>
        </w:rPr>
        <w:t xml:space="preserve"> – </w:t>
      </w:r>
      <w:r w:rsidR="00E87087" w:rsidRPr="0069149E">
        <w:rPr>
          <w:lang w:val="ru-RU"/>
        </w:rPr>
        <w:t xml:space="preserve">през </w:t>
      </w:r>
      <w:r>
        <w:t xml:space="preserve">м. </w:t>
      </w:r>
      <w:r w:rsidR="003B5123">
        <w:t>април</w:t>
      </w:r>
      <w:r>
        <w:t xml:space="preserve"> </w:t>
      </w:r>
      <w:r w:rsidR="003B5123" w:rsidRPr="003B5123">
        <w:rPr>
          <w:rFonts w:eastAsia="Calibri"/>
          <w:bdr w:val="none" w:sz="0" w:space="0" w:color="auto" w:frame="1"/>
          <w:lang w:val="ru-RU"/>
        </w:rPr>
        <w:t xml:space="preserve">са извършени </w:t>
      </w:r>
      <w:r w:rsidR="003B5123" w:rsidRPr="003B5123">
        <w:rPr>
          <w:rFonts w:eastAsia="Calibri"/>
          <w:color w:val="auto"/>
          <w:bdr w:val="none" w:sz="0" w:space="0" w:color="auto" w:frame="1"/>
          <w:lang w:val="ru-RU"/>
        </w:rPr>
        <w:t>15 проверки на 14 обекта, от които 11</w:t>
      </w:r>
      <w:r w:rsidR="003B5123" w:rsidRPr="003B5123">
        <w:rPr>
          <w:rFonts w:eastAsia="Calibri"/>
          <w:color w:val="auto"/>
          <w:bdr w:val="none" w:sz="0" w:space="0" w:color="auto" w:frame="1"/>
        </w:rPr>
        <w:t xml:space="preserve"> </w:t>
      </w:r>
      <w:r w:rsidR="003B5123">
        <w:rPr>
          <w:rFonts w:eastAsia="Calibri"/>
          <w:color w:val="auto"/>
          <w:bdr w:val="none" w:sz="0" w:space="0" w:color="auto" w:frame="1"/>
        </w:rPr>
        <w:t xml:space="preserve">са </w:t>
      </w:r>
      <w:r w:rsidR="003B5123" w:rsidRPr="003B5123">
        <w:rPr>
          <w:rFonts w:eastAsia="Calibri"/>
          <w:color w:val="auto"/>
          <w:bdr w:val="none" w:sz="0" w:space="0" w:color="auto" w:frame="1"/>
        </w:rPr>
        <w:t xml:space="preserve">планови </w:t>
      </w:r>
      <w:r w:rsidR="003B5123">
        <w:rPr>
          <w:rFonts w:eastAsia="Calibri"/>
          <w:color w:val="auto"/>
          <w:bdr w:val="none" w:sz="0" w:space="0" w:color="auto" w:frame="1"/>
        </w:rPr>
        <w:t xml:space="preserve">- </w:t>
      </w:r>
      <w:r w:rsidR="003B5123" w:rsidRPr="003B5123">
        <w:rPr>
          <w:rFonts w:eastAsia="Calibri"/>
          <w:color w:val="auto"/>
          <w:bdr w:val="none" w:sz="0" w:space="0" w:color="auto" w:frame="1"/>
          <w:lang w:val="ru-RU"/>
        </w:rPr>
        <w:t xml:space="preserve">по Закон за водите, 2 </w:t>
      </w:r>
      <w:r w:rsidR="003B5123">
        <w:rPr>
          <w:rFonts w:eastAsia="Calibri"/>
          <w:color w:val="auto"/>
          <w:bdr w:val="none" w:sz="0" w:space="0" w:color="auto" w:frame="1"/>
          <w:lang w:val="ru-RU"/>
        </w:rPr>
        <w:t xml:space="preserve">са </w:t>
      </w:r>
      <w:r w:rsidR="003B5123" w:rsidRPr="003B5123">
        <w:rPr>
          <w:rFonts w:eastAsia="Calibri"/>
          <w:color w:val="auto"/>
          <w:bdr w:val="none" w:sz="0" w:space="0" w:color="auto" w:frame="1"/>
          <w:lang w:val="ru-RU"/>
        </w:rPr>
        <w:t xml:space="preserve">извънредни </w:t>
      </w:r>
      <w:r w:rsidR="003B5123">
        <w:rPr>
          <w:rFonts w:eastAsia="Calibri"/>
          <w:color w:val="auto"/>
          <w:bdr w:val="none" w:sz="0" w:space="0" w:color="auto" w:frame="1"/>
          <w:lang w:val="ru-RU"/>
        </w:rPr>
        <w:t>-</w:t>
      </w:r>
      <w:r w:rsidR="003B5123" w:rsidRPr="003B5123">
        <w:rPr>
          <w:rFonts w:eastAsia="Calibri"/>
          <w:color w:val="auto"/>
          <w:bdr w:val="none" w:sz="0" w:space="0" w:color="auto" w:frame="1"/>
          <w:lang w:val="ru-RU"/>
        </w:rPr>
        <w:t xml:space="preserve"> по ПИС, </w:t>
      </w:r>
      <w:r w:rsidR="003B5123">
        <w:rPr>
          <w:rFonts w:eastAsia="Calibri"/>
          <w:color w:val="auto"/>
          <w:bdr w:val="none" w:sz="0" w:space="0" w:color="auto" w:frame="1"/>
          <w:lang w:val="ru-RU"/>
        </w:rPr>
        <w:t>1 е</w:t>
      </w:r>
      <w:r w:rsidR="003B5123" w:rsidRPr="003B5123">
        <w:rPr>
          <w:rFonts w:eastAsia="Calibri"/>
          <w:color w:val="auto"/>
          <w:bdr w:val="none" w:sz="0" w:space="0" w:color="auto" w:frame="1"/>
          <w:lang w:val="ru-RU"/>
        </w:rPr>
        <w:t xml:space="preserve"> по писмо на оператор и 1 – по сигнал. Експерти</w:t>
      </w:r>
      <w:r w:rsidR="003B5123" w:rsidRPr="003B5123">
        <w:rPr>
          <w:rFonts w:eastAsia="Calibri"/>
          <w:bdr w:val="none" w:sz="0" w:space="0" w:color="auto" w:frame="1"/>
          <w:lang w:val="ru-RU"/>
        </w:rPr>
        <w:t>те от направлението взе</w:t>
      </w:r>
      <w:r w:rsidR="003B5123">
        <w:rPr>
          <w:rFonts w:eastAsia="Calibri"/>
          <w:bdr w:val="none" w:sz="0" w:space="0" w:color="auto" w:frame="1"/>
          <w:lang w:val="ru-RU"/>
        </w:rPr>
        <w:t>ха</w:t>
      </w:r>
      <w:r w:rsidR="003B5123" w:rsidRPr="003B5123">
        <w:rPr>
          <w:rFonts w:eastAsia="Calibri"/>
          <w:bdr w:val="none" w:sz="0" w:space="0" w:color="auto" w:frame="1"/>
          <w:lang w:val="ru-RU"/>
        </w:rPr>
        <w:t xml:space="preserve"> участие в 1 проверка на обект с КР и</w:t>
      </w:r>
      <w:r w:rsidR="003B5123">
        <w:rPr>
          <w:rFonts w:eastAsia="Calibri"/>
          <w:bdr w:val="none" w:sz="0" w:space="0" w:color="auto" w:frame="1"/>
          <w:lang w:val="ru-RU"/>
        </w:rPr>
        <w:t xml:space="preserve"> в</w:t>
      </w:r>
      <w:r w:rsidR="003B5123" w:rsidRPr="003B5123">
        <w:rPr>
          <w:rFonts w:eastAsia="Calibri"/>
          <w:bdr w:val="none" w:sz="0" w:space="0" w:color="auto" w:frame="1"/>
          <w:lang w:val="ru-RU"/>
        </w:rPr>
        <w:t xml:space="preserve"> 1 проверка на обект без КР. </w:t>
      </w:r>
    </w:p>
    <w:p w:rsidR="003B5123" w:rsidRPr="003B5123" w:rsidRDefault="003B5123" w:rsidP="003B5123">
      <w:pPr>
        <w:ind w:firstLine="708"/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 w:rsidRPr="003B5123">
        <w:rPr>
          <w:rFonts w:eastAsia="Calibri"/>
          <w:bdr w:val="none" w:sz="0" w:space="0" w:color="auto" w:frame="1"/>
          <w:lang w:val="ru-RU"/>
        </w:rPr>
        <w:t xml:space="preserve"> </w:t>
      </w:r>
      <w:r>
        <w:rPr>
          <w:rFonts w:eastAsia="Calibri"/>
          <w:bdr w:val="none" w:sz="0" w:space="0" w:color="auto" w:frame="1"/>
          <w:lang w:val="ru-RU"/>
        </w:rPr>
        <w:t>Експерт от н</w:t>
      </w:r>
      <w:r w:rsidRPr="003B5123">
        <w:rPr>
          <w:rFonts w:eastAsia="Calibri"/>
          <w:color w:val="auto"/>
          <w:bdr w:val="none" w:sz="0" w:space="0" w:color="auto" w:frame="1"/>
          <w:lang w:val="ru-RU"/>
        </w:rPr>
        <w:t xml:space="preserve">аправлението </w:t>
      </w:r>
      <w:r>
        <w:rPr>
          <w:rFonts w:eastAsia="Calibri"/>
          <w:color w:val="auto"/>
          <w:bdr w:val="none" w:sz="0" w:space="0" w:color="auto" w:frame="1"/>
          <w:lang w:val="ru-RU"/>
        </w:rPr>
        <w:t>взе</w:t>
      </w:r>
      <w:r w:rsidRPr="003B5123">
        <w:rPr>
          <w:rFonts w:eastAsia="Calibri"/>
          <w:color w:val="auto"/>
          <w:bdr w:val="none" w:sz="0" w:space="0" w:color="auto" w:frame="1"/>
          <w:lang w:val="ru-RU"/>
        </w:rPr>
        <w:t xml:space="preserve"> участ</w:t>
      </w:r>
      <w:r>
        <w:rPr>
          <w:rFonts w:eastAsia="Calibri"/>
          <w:color w:val="auto"/>
          <w:bdr w:val="none" w:sz="0" w:space="0" w:color="auto" w:frame="1"/>
          <w:lang w:val="ru-RU"/>
        </w:rPr>
        <w:t>ие в комплексна проверка на „Еко а</w:t>
      </w:r>
      <w:r w:rsidRPr="003B5123">
        <w:rPr>
          <w:rFonts w:eastAsia="Calibri"/>
          <w:color w:val="auto"/>
          <w:bdr w:val="none" w:sz="0" w:space="0" w:color="auto" w:frame="1"/>
          <w:lang w:val="ru-RU"/>
        </w:rPr>
        <w:t>нтрацит</w:t>
      </w:r>
      <w:r w:rsidRPr="008A7E8B">
        <w:rPr>
          <w:bCs/>
        </w:rPr>
        <w:t>“</w:t>
      </w:r>
      <w:r>
        <w:rPr>
          <w:rFonts w:eastAsia="Calibri"/>
          <w:color w:val="auto"/>
          <w:bdr w:val="none" w:sz="0" w:space="0" w:color="auto" w:frame="1"/>
          <w:lang w:val="ru-RU"/>
        </w:rPr>
        <w:t xml:space="preserve"> ЕАД</w:t>
      </w:r>
      <w:r w:rsidRPr="003B5123">
        <w:rPr>
          <w:rFonts w:eastAsia="Calibri"/>
          <w:color w:val="auto"/>
          <w:bdr w:val="none" w:sz="0" w:space="0" w:color="auto" w:frame="1"/>
          <w:lang w:val="ru-RU"/>
        </w:rPr>
        <w:t xml:space="preserve"> по изпълнение на обект Рудник Елшица – управление и пречистване на води и мониторинг в землището на с. Елшица, общ. Панагюрище, обл. Пазарджик. </w:t>
      </w:r>
    </w:p>
    <w:p w:rsidR="003B5123" w:rsidRPr="003B5123" w:rsidRDefault="003B5123" w:rsidP="003B5123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3B5123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Извършените планови </w:t>
      </w:r>
      <w:r w:rsidRPr="003B5123">
        <w:rPr>
          <w:color w:val="auto"/>
          <w:lang w:val="ru-RU" w:eastAsia="en-US"/>
        </w:rPr>
        <w:t xml:space="preserve">проверки /по Заповед </w:t>
      </w:r>
      <w:r w:rsidRPr="003B5123">
        <w:rPr>
          <w:rFonts w:eastAsia="Calibri"/>
          <w:color w:val="auto"/>
          <w:bdr w:val="none" w:sz="0" w:space="0" w:color="auto" w:frame="1"/>
          <w:lang w:val="ru-RU" w:eastAsia="en-US"/>
        </w:rPr>
        <w:t>РД-1062/2024 г. на МОСВ/</w:t>
      </w:r>
      <w:r w:rsidRPr="003B5123">
        <w:rPr>
          <w:color w:val="auto"/>
          <w:lang w:val="ru-RU" w:eastAsia="en-US"/>
        </w:rPr>
        <w:t xml:space="preserve"> за провеждане на емисионен контрол. Взети са водни проби от </w:t>
      </w:r>
      <w:r w:rsidRPr="003B5123">
        <w:rPr>
          <w:bCs/>
          <w:color w:val="auto"/>
          <w:lang w:val="en-US" w:eastAsia="en-US"/>
        </w:rPr>
        <w:t>„</w:t>
      </w:r>
      <w:r w:rsidRPr="003B5123">
        <w:rPr>
          <w:color w:val="auto"/>
          <w:lang w:val="ru-RU" w:eastAsia="en-US"/>
        </w:rPr>
        <w:t>София асфалт</w:t>
      </w:r>
      <w:r w:rsidRPr="003B5123">
        <w:rPr>
          <w:bCs/>
          <w:color w:val="auto"/>
          <w:lang w:val="en-US" w:eastAsia="en-US"/>
        </w:rPr>
        <w:t>“</w:t>
      </w:r>
      <w:r>
        <w:rPr>
          <w:bCs/>
          <w:color w:val="auto"/>
          <w:lang w:eastAsia="en-US"/>
        </w:rPr>
        <w:t xml:space="preserve"> </w:t>
      </w:r>
      <w:r w:rsidRPr="003B5123">
        <w:rPr>
          <w:color w:val="auto"/>
          <w:lang w:val="ru-RU" w:eastAsia="en-US"/>
        </w:rPr>
        <w:t xml:space="preserve">ООД, </w:t>
      </w:r>
      <w:r>
        <w:rPr>
          <w:color w:val="auto"/>
          <w:lang w:val="ru-RU" w:eastAsia="en-US"/>
        </w:rPr>
        <w:t xml:space="preserve">              с. Хаджиево – асфалтова база и</w:t>
      </w:r>
      <w:r w:rsidRPr="003B5123">
        <w:rPr>
          <w:color w:val="auto"/>
          <w:lang w:val="ru-RU" w:eastAsia="en-US"/>
        </w:rPr>
        <w:t xml:space="preserve"> </w:t>
      </w:r>
      <w:r w:rsidRPr="003B5123">
        <w:rPr>
          <w:bCs/>
          <w:color w:val="auto"/>
          <w:lang w:val="en-US" w:eastAsia="en-US"/>
        </w:rPr>
        <w:t>„</w:t>
      </w:r>
      <w:r w:rsidRPr="003B5123">
        <w:rPr>
          <w:bCs/>
          <w:color w:val="auto"/>
          <w:lang w:eastAsia="en-US"/>
        </w:rPr>
        <w:t>“Стови 1“ ЕООД, с. Лесичово</w:t>
      </w:r>
      <w:r w:rsidRPr="003B5123"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  <w:r w:rsidRPr="003B5123">
        <w:rPr>
          <w:i/>
          <w:color w:val="auto"/>
          <w:lang w:val="ru-RU" w:eastAsia="en-US"/>
        </w:rPr>
        <w:t xml:space="preserve"> </w:t>
      </w:r>
    </w:p>
    <w:p w:rsidR="003B5123" w:rsidRPr="003B5123" w:rsidRDefault="003B5123" w:rsidP="003B5123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>
        <w:rPr>
          <w:rFonts w:eastAsia="Calibri"/>
          <w:bdr w:val="none" w:sz="0" w:space="0" w:color="auto" w:frame="1"/>
          <w:lang w:val="ru-RU"/>
        </w:rPr>
        <w:t xml:space="preserve">            </w:t>
      </w:r>
      <w:r w:rsidRPr="003B5123">
        <w:rPr>
          <w:rFonts w:eastAsia="Calibri"/>
          <w:bdr w:val="none" w:sz="0" w:space="0" w:color="auto" w:frame="1"/>
          <w:lang w:val="ru-RU"/>
        </w:rPr>
        <w:t xml:space="preserve">Извънредни проверки: </w:t>
      </w:r>
    </w:p>
    <w:p w:rsidR="003B5123" w:rsidRPr="003B5123" w:rsidRDefault="003B5123" w:rsidP="003B5123">
      <w:pPr>
        <w:numPr>
          <w:ilvl w:val="0"/>
          <w:numId w:val="33"/>
        </w:numPr>
        <w:contextualSpacing/>
        <w:jc w:val="both"/>
        <w:rPr>
          <w:color w:val="auto"/>
          <w:lang w:eastAsia="en-US"/>
        </w:rPr>
      </w:pPr>
      <w:r w:rsidRPr="003B5123">
        <w:rPr>
          <w:rFonts w:eastAsia="Calibri"/>
          <w:bdr w:val="none" w:sz="0" w:space="0" w:color="auto" w:frame="1"/>
          <w:lang w:val="ru-RU"/>
        </w:rPr>
        <w:t>По дадено предписание на "Кератек груп" ЕООД, гр. Брацигово, обект в гр. Брацигово за въз</w:t>
      </w:r>
      <w:r>
        <w:rPr>
          <w:rFonts w:eastAsia="Calibri"/>
          <w:bdr w:val="none" w:sz="0" w:space="0" w:color="auto" w:frame="1"/>
          <w:lang w:val="ru-RU"/>
        </w:rPr>
        <w:t>с</w:t>
      </w:r>
      <w:r w:rsidRPr="003B5123">
        <w:rPr>
          <w:rFonts w:eastAsia="Calibri"/>
          <w:bdr w:val="none" w:sz="0" w:space="0" w:color="auto" w:frame="1"/>
          <w:lang w:val="ru-RU"/>
        </w:rPr>
        <w:t>тановява</w:t>
      </w:r>
      <w:r>
        <w:rPr>
          <w:rFonts w:eastAsia="Calibri"/>
          <w:bdr w:val="none" w:sz="0" w:space="0" w:color="auto" w:frame="1"/>
          <w:lang w:val="ru-RU"/>
        </w:rPr>
        <w:t>не работата на хоризонтален утаи</w:t>
      </w:r>
      <w:r w:rsidRPr="003B5123">
        <w:rPr>
          <w:rFonts w:eastAsia="Calibri"/>
          <w:bdr w:val="none" w:sz="0" w:space="0" w:color="auto" w:frame="1"/>
          <w:lang w:val="ru-RU"/>
        </w:rPr>
        <w:t>тел, съгласно представения ВиК проект. При извършената проверка се констатира, че предписанието е изпълнено.</w:t>
      </w:r>
    </w:p>
    <w:p w:rsidR="00E87087" w:rsidRPr="003B5123" w:rsidRDefault="003B5123" w:rsidP="003B5123">
      <w:pPr>
        <w:numPr>
          <w:ilvl w:val="0"/>
          <w:numId w:val="33"/>
        </w:numPr>
        <w:contextualSpacing/>
        <w:jc w:val="both"/>
        <w:rPr>
          <w:rFonts w:eastAsia="Calibri"/>
          <w:color w:val="auto"/>
          <w:lang w:eastAsia="en-US"/>
        </w:rPr>
      </w:pPr>
      <w:r w:rsidRPr="003B5123">
        <w:rPr>
          <w:rFonts w:eastAsia="Calibri"/>
          <w:color w:val="auto"/>
          <w:lang w:eastAsia="en-US"/>
        </w:rPr>
        <w:t>По сигнал за замърсяване водите на р</w:t>
      </w:r>
      <w:r>
        <w:rPr>
          <w:rFonts w:eastAsia="Calibri"/>
          <w:color w:val="auto"/>
          <w:lang w:eastAsia="en-US"/>
        </w:rPr>
        <w:t>.</w:t>
      </w:r>
      <w:r w:rsidRPr="003B5123">
        <w:rPr>
          <w:rFonts w:eastAsia="Calibri"/>
          <w:color w:val="auto"/>
          <w:lang w:eastAsia="en-US"/>
        </w:rPr>
        <w:t xml:space="preserve"> Луковица с отпадъчни води</w:t>
      </w:r>
      <w:r>
        <w:rPr>
          <w:rFonts w:eastAsia="Calibri"/>
          <w:color w:val="auto"/>
          <w:lang w:eastAsia="en-US"/>
        </w:rPr>
        <w:t>, формиращи се от дейността на б</w:t>
      </w:r>
      <w:r w:rsidRPr="003B5123">
        <w:rPr>
          <w:rFonts w:eastAsia="Calibri"/>
          <w:color w:val="auto"/>
          <w:lang w:eastAsia="en-US"/>
        </w:rPr>
        <w:t>елодробната болница в гр</w:t>
      </w:r>
      <w:r>
        <w:rPr>
          <w:rFonts w:eastAsia="Calibri"/>
          <w:color w:val="auto"/>
          <w:lang w:eastAsia="en-US"/>
        </w:rPr>
        <w:t>.</w:t>
      </w:r>
      <w:r w:rsidRPr="003B5123">
        <w:rPr>
          <w:rFonts w:eastAsia="Calibri"/>
          <w:color w:val="auto"/>
          <w:lang w:eastAsia="en-US"/>
        </w:rPr>
        <w:t xml:space="preserve"> Велинград. При направения оглед на място се констатира, че описаната шахта и колектор в сигнала са на водовземна шахта със сондаж и колектор за атмосферни води от сухо дере</w:t>
      </w:r>
      <w:r>
        <w:rPr>
          <w:rFonts w:eastAsia="Calibri"/>
          <w:color w:val="auto"/>
          <w:lang w:eastAsia="en-US"/>
        </w:rPr>
        <w:t xml:space="preserve"> </w:t>
      </w:r>
      <w:r w:rsidRPr="003B5123">
        <w:rPr>
          <w:rFonts w:eastAsia="Calibri"/>
          <w:color w:val="auto"/>
          <w:lang w:eastAsia="en-US"/>
        </w:rPr>
        <w:t>-</w:t>
      </w:r>
      <w:r>
        <w:rPr>
          <w:rFonts w:eastAsia="Calibri"/>
          <w:color w:val="auto"/>
          <w:lang w:eastAsia="en-US"/>
        </w:rPr>
        <w:t xml:space="preserve"> </w:t>
      </w:r>
      <w:r w:rsidRPr="003B5123">
        <w:rPr>
          <w:rFonts w:eastAsia="Calibri"/>
          <w:color w:val="auto"/>
          <w:lang w:eastAsia="en-US"/>
        </w:rPr>
        <w:t>ляв приток на р</w:t>
      </w:r>
      <w:r>
        <w:rPr>
          <w:rFonts w:eastAsia="Calibri"/>
          <w:color w:val="auto"/>
          <w:lang w:eastAsia="en-US"/>
        </w:rPr>
        <w:t>.</w:t>
      </w:r>
      <w:r w:rsidRPr="003B5123">
        <w:rPr>
          <w:rFonts w:eastAsia="Calibri"/>
          <w:color w:val="auto"/>
          <w:lang w:eastAsia="en-US"/>
        </w:rPr>
        <w:t xml:space="preserve"> Луковица. Въпросният колектор не отвежда отпадъчни води и няма връзка с канализационната система на обекта.</w:t>
      </w:r>
      <w:r w:rsidRPr="003B5123">
        <w:t xml:space="preserve"> </w:t>
      </w:r>
      <w:r w:rsidRPr="003B5123">
        <w:rPr>
          <w:rFonts w:eastAsia="Calibri"/>
          <w:color w:val="auto"/>
          <w:lang w:eastAsia="en-US"/>
        </w:rPr>
        <w:t>На оператора на обекта е дадено предписание да обозначи с табела точката на заустване на отпадъчните води в река Луко</w:t>
      </w:r>
      <w:r>
        <w:rPr>
          <w:rFonts w:eastAsia="Calibri"/>
          <w:color w:val="auto"/>
          <w:lang w:eastAsia="en-US"/>
        </w:rPr>
        <w:t>вица. Предписанието е изпълнено.</w:t>
      </w:r>
      <w:r w:rsidR="008A7E8B" w:rsidRPr="003B5123">
        <w:rPr>
          <w:i/>
        </w:rPr>
        <w:t xml:space="preserve"> </w:t>
      </w:r>
    </w:p>
    <w:p w:rsidR="00FC7C4C" w:rsidRPr="00FC7C4C" w:rsidRDefault="00E87087" w:rsidP="006F1D82">
      <w:pPr>
        <w:jc w:val="both"/>
      </w:pPr>
      <w:r>
        <w:rPr>
          <w:bdr w:val="none" w:sz="0" w:space="0" w:color="auto" w:frame="1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="00AB794E">
        <w:rPr>
          <w:bdr w:val="none" w:sz="0" w:space="0" w:color="auto" w:frame="1"/>
          <w:lang w:val="en-US"/>
        </w:rPr>
        <w:t xml:space="preserve">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="006F1D82" w:rsidRPr="006F1D82">
        <w:rPr>
          <w:bCs/>
          <w:lang w:val="en-US"/>
        </w:rPr>
        <w:t>м.</w:t>
      </w:r>
      <w:r w:rsidR="00DA6465">
        <w:rPr>
          <w:bCs/>
        </w:rPr>
        <w:t xml:space="preserve"> април</w:t>
      </w:r>
      <w:r w:rsidR="006F1D82" w:rsidRPr="006F1D82">
        <w:rPr>
          <w:bCs/>
          <w:lang w:val="en-US"/>
        </w:rPr>
        <w:t xml:space="preserve"> </w:t>
      </w:r>
      <w:r w:rsidR="00DA6465">
        <w:rPr>
          <w:bCs/>
          <w:lang w:val="en-US"/>
        </w:rPr>
        <w:t>e</w:t>
      </w:r>
      <w:r w:rsidR="006F1D82" w:rsidRPr="006F1D82">
        <w:rPr>
          <w:bCs/>
        </w:rPr>
        <w:t xml:space="preserve"> извършен</w:t>
      </w:r>
      <w:r w:rsidR="00DA6465">
        <w:rPr>
          <w:bCs/>
        </w:rPr>
        <w:t>а 1</w:t>
      </w:r>
      <w:r w:rsidR="006F1D82">
        <w:rPr>
          <w:bCs/>
        </w:rPr>
        <w:t xml:space="preserve"> планов</w:t>
      </w:r>
      <w:r w:rsidR="00DA6465">
        <w:rPr>
          <w:bCs/>
        </w:rPr>
        <w:t>а</w:t>
      </w:r>
      <w:r w:rsidR="006F1D82">
        <w:rPr>
          <w:bCs/>
        </w:rPr>
        <w:t xml:space="preserve"> проверк</w:t>
      </w:r>
      <w:r w:rsidR="00DA6465">
        <w:rPr>
          <w:bCs/>
        </w:rPr>
        <w:t>а, съг</w:t>
      </w:r>
      <w:r w:rsidRPr="000B1ADD">
        <w:t>ласно изискванията и разпоредбите на Закона за опазване на почвите и Закона за опазване на земеделските земи</w:t>
      </w:r>
      <w:r>
        <w:t>.</w:t>
      </w:r>
      <w:r w:rsidR="006F1D82">
        <w:rPr>
          <w:lang w:val="en-US"/>
        </w:rPr>
        <w:t xml:space="preserve"> </w:t>
      </w:r>
      <w:r w:rsidR="00FC7C4C" w:rsidRPr="00FC7C4C">
        <w:t>Проверена е площадка,  на която се намира ,,ББ“- куб за съхранение на негодни за употреба ПРЗ, находяща се в регулацията на гр. Ракитово. Констатира се, че няма разливане или разпрашаване на ПРЗ извън сградата на ,,ББ“куб</w:t>
      </w:r>
      <w:r w:rsidR="00FC7C4C">
        <w:rPr>
          <w:lang w:val="en-US"/>
        </w:rPr>
        <w:t>а</w:t>
      </w:r>
      <w:r w:rsidR="00FC7C4C" w:rsidRPr="00FC7C4C">
        <w:t>. ПРЗ се съхраняват по начин</w:t>
      </w:r>
      <w:r w:rsidR="00FC7C4C">
        <w:t>,</w:t>
      </w:r>
      <w:r w:rsidR="00FC7C4C" w:rsidRPr="00FC7C4C">
        <w:t xml:space="preserve"> предотвратяващ замърсяването на компонентите на околната среда. </w:t>
      </w:r>
    </w:p>
    <w:p w:rsidR="00EC59A5" w:rsidRPr="00EC59A5" w:rsidRDefault="00E87087" w:rsidP="00EC59A5">
      <w:pPr>
        <w:jc w:val="both"/>
        <w:rPr>
          <w:rFonts w:eastAsia="Calibri"/>
          <w:color w:val="auto"/>
          <w:lang w:eastAsia="en-US"/>
        </w:rPr>
      </w:pPr>
      <w:r>
        <w:rPr>
          <w:bdr w:val="none" w:sz="0" w:space="0" w:color="auto" w:frame="1"/>
        </w:rPr>
        <w:t xml:space="preserve">    </w:t>
      </w:r>
      <w:r w:rsidR="007B64FC">
        <w:rPr>
          <w:bdr w:val="none" w:sz="0" w:space="0" w:color="auto" w:frame="1"/>
        </w:rPr>
        <w:tab/>
      </w:r>
      <w:r w:rsidRPr="00B605CA">
        <w:rPr>
          <w:b/>
          <w:bCs/>
        </w:rPr>
        <w:t xml:space="preserve">Биологично разнообразие и НЕМ </w:t>
      </w:r>
      <w:r>
        <w:t xml:space="preserve">– през </w:t>
      </w:r>
      <w:r w:rsidR="00EC59A5">
        <w:t>м. април</w:t>
      </w:r>
      <w:r>
        <w:t xml:space="preserve"> </w:t>
      </w:r>
      <w:r w:rsidRPr="00B605CA">
        <w:t>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 w:rsidR="00EC59A5">
        <w:rPr>
          <w:color w:val="auto"/>
          <w:lang w:eastAsia="en-US"/>
        </w:rPr>
        <w:t>17</w:t>
      </w:r>
      <w:r w:rsidRPr="007C2652">
        <w:rPr>
          <w:color w:val="auto"/>
          <w:lang w:val="ru-RU" w:eastAsia="en-US"/>
        </w:rPr>
        <w:t xml:space="preserve">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 w:rsidRPr="00B605CA">
        <w:rPr>
          <w:lang w:val="ru-RU"/>
        </w:rPr>
        <w:t xml:space="preserve"> </w:t>
      </w:r>
      <w:r w:rsidRPr="00EC59A5">
        <w:rPr>
          <w:color w:val="auto"/>
          <w:lang w:val="ru-RU"/>
        </w:rPr>
        <w:t>1</w:t>
      </w:r>
      <w:r w:rsidR="00EC59A5">
        <w:rPr>
          <w:color w:val="auto"/>
          <w:lang w:val="ru-RU"/>
        </w:rPr>
        <w:t>5</w:t>
      </w:r>
      <w:r w:rsidRPr="00B605CA">
        <w:rPr>
          <w:lang w:val="ru-RU"/>
        </w:rPr>
        <w:t xml:space="preserve"> </w:t>
      </w:r>
      <w:r w:rsidRPr="00B605CA">
        <w:t xml:space="preserve">обекта, в т.ч. </w:t>
      </w:r>
      <w:r w:rsidR="00EC59A5">
        <w:t>8</w:t>
      </w:r>
      <w:r w:rsidRPr="00B605CA">
        <w:t xml:space="preserve"> планови</w:t>
      </w:r>
      <w:r w:rsidRPr="007C2652">
        <w:rPr>
          <w:lang w:val="ru-RU"/>
        </w:rPr>
        <w:t>,</w:t>
      </w:r>
      <w:r>
        <w:t xml:space="preserve"> </w:t>
      </w:r>
      <w:r w:rsidR="00EC59A5">
        <w:t>9</w:t>
      </w:r>
      <w:r>
        <w:t xml:space="preserve"> извънредни и </w:t>
      </w:r>
      <w:r w:rsidR="00EC59A5">
        <w:t>7</w:t>
      </w:r>
      <w:r>
        <w:t xml:space="preserve"> обхода</w:t>
      </w:r>
      <w:r w:rsidRPr="00B605CA">
        <w:t>.</w:t>
      </w:r>
      <w:r w:rsidRPr="0069149E">
        <w:rPr>
          <w:lang w:val="ru-RU"/>
        </w:rPr>
        <w:t xml:space="preserve"> </w:t>
      </w:r>
      <w:r>
        <w:t xml:space="preserve">В </w:t>
      </w:r>
      <w:r w:rsidR="007B64FC" w:rsidRPr="007B64FC">
        <w:rPr>
          <w:color w:val="auto"/>
        </w:rPr>
        <w:t xml:space="preserve">рамките на осъществения контрол няма </w:t>
      </w:r>
      <w:r w:rsidR="007B64FC" w:rsidRPr="007B64FC">
        <w:rPr>
          <w:rFonts w:eastAsia="Calibri"/>
          <w:color w:val="auto"/>
          <w:lang w:eastAsia="en-US"/>
        </w:rPr>
        <w:t>съставени АУАН.</w:t>
      </w:r>
      <w:r w:rsidR="00EC59A5">
        <w:rPr>
          <w:rFonts w:eastAsia="Calibri"/>
          <w:color w:val="auto"/>
          <w:lang w:eastAsia="en-US"/>
        </w:rPr>
        <w:t xml:space="preserve"> </w:t>
      </w:r>
      <w:r w:rsidR="00EC59A5" w:rsidRPr="00EC59A5">
        <w:rPr>
          <w:rFonts w:eastAsia="Calibri"/>
          <w:color w:val="auto"/>
          <w:lang w:eastAsia="en-US"/>
        </w:rPr>
        <w:t xml:space="preserve">Дадени са </w:t>
      </w:r>
      <w:r w:rsidR="00EC59A5">
        <w:rPr>
          <w:rFonts w:eastAsia="Calibri"/>
          <w:color w:val="auto"/>
          <w:lang w:eastAsia="en-US"/>
        </w:rPr>
        <w:t xml:space="preserve">3 </w:t>
      </w:r>
      <w:r w:rsidR="00EC59A5" w:rsidRPr="00EC59A5">
        <w:rPr>
          <w:rFonts w:eastAsia="Calibri"/>
          <w:color w:val="auto"/>
          <w:lang w:eastAsia="en-US"/>
        </w:rPr>
        <w:t xml:space="preserve">предписания на председателя на туристически обект </w:t>
      </w:r>
      <w:r w:rsidR="00EC59A5">
        <w:rPr>
          <w:rFonts w:eastAsia="Calibri"/>
          <w:color w:val="auto"/>
          <w:lang w:eastAsia="en-US"/>
        </w:rPr>
        <w:t xml:space="preserve">- </w:t>
      </w:r>
      <w:r w:rsidR="00EC59A5" w:rsidRPr="00EC59A5">
        <w:rPr>
          <w:rFonts w:eastAsia="Calibri"/>
          <w:color w:val="auto"/>
          <w:lang w:eastAsia="en-US"/>
        </w:rPr>
        <w:t>пещера „Снежанка“</w:t>
      </w:r>
      <w:r w:rsidR="00EC59A5">
        <w:rPr>
          <w:rFonts w:eastAsia="Calibri"/>
          <w:color w:val="auto"/>
          <w:lang w:eastAsia="en-US"/>
        </w:rPr>
        <w:t xml:space="preserve"> -</w:t>
      </w:r>
      <w:r w:rsidR="00EC59A5" w:rsidRPr="00EC59A5">
        <w:rPr>
          <w:rFonts w:eastAsia="Calibri"/>
          <w:color w:val="auto"/>
          <w:lang w:eastAsia="en-US"/>
        </w:rPr>
        <w:t xml:space="preserve"> защитена територия (природна забележителност) по смисъла на чл. 5 от </w:t>
      </w:r>
      <w:r w:rsidR="00EC59A5">
        <w:rPr>
          <w:rFonts w:eastAsia="Calibri"/>
          <w:color w:val="auto"/>
          <w:lang w:eastAsia="en-US"/>
        </w:rPr>
        <w:t>ЗЗТ.</w:t>
      </w:r>
    </w:p>
    <w:p w:rsidR="00FA1B7D" w:rsidRDefault="005717ED" w:rsidP="00FA1B7D">
      <w:pPr>
        <w:ind w:firstLine="423"/>
        <w:jc w:val="both"/>
        <w:rPr>
          <w:color w:val="auto"/>
          <w:u w:val="single"/>
          <w:lang w:eastAsia="en-US"/>
        </w:rPr>
      </w:pPr>
      <w:r w:rsidRPr="005717ED">
        <w:rPr>
          <w:color w:val="auto"/>
          <w:lang w:val="en-US" w:eastAsia="en-US"/>
        </w:rPr>
        <w:t xml:space="preserve"> </w:t>
      </w:r>
      <w:r>
        <w:rPr>
          <w:color w:val="auto"/>
          <w:lang w:val="en-US" w:eastAsia="en-US"/>
        </w:rPr>
        <w:t xml:space="preserve">   </w:t>
      </w:r>
      <w:r w:rsidR="00581CE1">
        <w:rPr>
          <w:color w:val="auto"/>
          <w:lang w:eastAsia="en-US"/>
        </w:rPr>
        <w:t xml:space="preserve"> </w:t>
      </w:r>
      <w:r w:rsidRPr="00581CE1">
        <w:rPr>
          <w:color w:val="auto"/>
          <w:u w:val="single"/>
          <w:lang w:eastAsia="en-US"/>
        </w:rPr>
        <w:t>Контролна дейност</w:t>
      </w:r>
    </w:p>
    <w:p w:rsidR="00531B0A" w:rsidRPr="00531B0A" w:rsidRDefault="00531B0A" w:rsidP="00531B0A">
      <w:pPr>
        <w:ind w:firstLine="567"/>
        <w:jc w:val="both"/>
        <w:rPr>
          <w:color w:val="auto"/>
        </w:rPr>
      </w:pPr>
      <w:r w:rsidRPr="00531B0A">
        <w:rPr>
          <w:color w:val="auto"/>
          <w:lang w:val="en-US" w:eastAsia="en-US"/>
        </w:rPr>
        <w:t xml:space="preserve">  </w:t>
      </w:r>
      <w:r w:rsidRPr="00531B0A">
        <w:rPr>
          <w:color w:val="auto"/>
        </w:rPr>
        <w:t>През отчетния период от служителите Паркова охрана са извършени 5 планови проверки и 7 обхода в резервати</w:t>
      </w:r>
      <w:r>
        <w:rPr>
          <w:color w:val="auto"/>
          <w:lang w:val="en-US"/>
        </w:rPr>
        <w:t>те</w:t>
      </w:r>
      <w:r w:rsidRPr="00531B0A">
        <w:rPr>
          <w:color w:val="auto"/>
        </w:rPr>
        <w:t xml:space="preserve"> „Купена“, „Мантарица“, „Беглика“ и „Дупката“. Извършвано е постоянно наблюдение на пожарната обстановка. </w:t>
      </w:r>
    </w:p>
    <w:p w:rsidR="00531B0A" w:rsidRPr="00531B0A" w:rsidRDefault="00531B0A" w:rsidP="00531B0A">
      <w:pPr>
        <w:ind w:firstLine="708"/>
        <w:jc w:val="both"/>
        <w:rPr>
          <w:color w:val="auto"/>
        </w:rPr>
      </w:pPr>
      <w:r w:rsidRPr="00531B0A">
        <w:rPr>
          <w:color w:val="auto"/>
        </w:rPr>
        <w:t>В резерват „Купена”, с цел опазване от незаконна сеч на дърва, е проведена съвместна акция със служители на ЗЖУ</w:t>
      </w:r>
      <w:r>
        <w:rPr>
          <w:color w:val="auto"/>
        </w:rPr>
        <w:t>-Пловдив</w:t>
      </w:r>
      <w:r w:rsidRPr="00531B0A">
        <w:rPr>
          <w:color w:val="auto"/>
        </w:rPr>
        <w:t>, при която не са забелязани нарушители и нови нарушения.</w:t>
      </w:r>
    </w:p>
    <w:p w:rsidR="00531B0A" w:rsidRPr="00531B0A" w:rsidRDefault="00531B0A" w:rsidP="00531B0A">
      <w:pPr>
        <w:ind w:firstLine="708"/>
        <w:jc w:val="both"/>
        <w:rPr>
          <w:color w:val="auto"/>
        </w:rPr>
      </w:pPr>
      <w:r w:rsidRPr="00531B0A">
        <w:rPr>
          <w:color w:val="auto"/>
        </w:rPr>
        <w:t>След получен сигнал</w:t>
      </w:r>
      <w:r w:rsidRPr="00531B0A">
        <w:rPr>
          <w:color w:val="auto"/>
          <w:lang w:val="en-US"/>
        </w:rPr>
        <w:t xml:space="preserve">, че домашна котка </w:t>
      </w:r>
      <w:r>
        <w:rPr>
          <w:color w:val="auto"/>
        </w:rPr>
        <w:t xml:space="preserve">напада и </w:t>
      </w:r>
      <w:r w:rsidRPr="00531B0A">
        <w:rPr>
          <w:color w:val="auto"/>
          <w:lang w:val="en-US"/>
        </w:rPr>
        <w:t xml:space="preserve">унищожава колонията прилепи в </w:t>
      </w:r>
      <w:r>
        <w:rPr>
          <w:color w:val="auto"/>
        </w:rPr>
        <w:t>П</w:t>
      </w:r>
      <w:r w:rsidRPr="00531B0A">
        <w:rPr>
          <w:color w:val="auto"/>
        </w:rPr>
        <w:t>ещера „Снежанка“ е извършена проверка на място. Установи се, че Туристическо дружество „Купена-Пещера“, стопанисващо пещерата, е взело следните мерки: сменен е затварящ автомат на входната врата заради неизправност, затворен е отвор до входната врата, получен след пропадане на скална и земна маса, предотвратен е достъп</w:t>
      </w:r>
      <w:r>
        <w:rPr>
          <w:color w:val="auto"/>
        </w:rPr>
        <w:t>ът</w:t>
      </w:r>
      <w:r w:rsidRPr="00531B0A">
        <w:rPr>
          <w:color w:val="auto"/>
        </w:rPr>
        <w:t xml:space="preserve"> на котки чрез поставена телена мрежа и е проведен инструктаж на служителите, стопанисващи пещерата</w:t>
      </w:r>
      <w:r>
        <w:rPr>
          <w:color w:val="auto"/>
        </w:rPr>
        <w:t>,</w:t>
      </w:r>
      <w:r w:rsidRPr="00531B0A">
        <w:rPr>
          <w:color w:val="auto"/>
        </w:rPr>
        <w:t xml:space="preserve"> за недопускане на домашни животни на територията й. На председателя на ТД “Купена-Пещера“ са дадени 3 предписания с постоянен срок от експерт на РИОСВ-Пазарджик: да не се допускат домашни животни в пещерата и да се поддържат в изправност автомата на входната врата и телената мрежа. РИОСВ ще проведе последващ контрол за изпълнение на предписанията.</w:t>
      </w:r>
    </w:p>
    <w:p w:rsidR="00531B0A" w:rsidRPr="00531B0A" w:rsidRDefault="00531B0A" w:rsidP="00531B0A">
      <w:pPr>
        <w:ind w:firstLine="708"/>
        <w:jc w:val="both"/>
        <w:rPr>
          <w:color w:val="auto"/>
        </w:rPr>
      </w:pPr>
      <w:r w:rsidRPr="00531B0A">
        <w:rPr>
          <w:color w:val="auto"/>
        </w:rPr>
        <w:t>Извършена е извънредна проверка на водохващане</w:t>
      </w:r>
      <w:r w:rsidRPr="00531B0A">
        <w:rPr>
          <w:color w:val="auto"/>
          <w:lang w:val="en-US"/>
        </w:rPr>
        <w:t>то</w:t>
      </w:r>
      <w:r w:rsidRPr="00531B0A">
        <w:rPr>
          <w:color w:val="auto"/>
        </w:rPr>
        <w:t xml:space="preserve"> на МВЕЦ „Св. Петка“ и на водохващането на „Завод за хартия Белово“ в землището на с. Сестримо, общ. Белово по сигнал за изсечена крайбрежна растителност на р. Крива река в зоната на водохващане на завода за хартия в гр. Белово. Установи се, че през водохващането на МВЕЦ „Св. Петка“ се изпуска вода през рибния проход и преливника в началото на напорния водопровод. Дървесната и храстова растителност под водохващането е изсечена. В района на водохващането на „Завод за хартия Белово“ е констатирано, че на десния бряг на р. Крива е изградено съоръжение, вероятно устой на бъдещ мост, складирано е арматурно желязо в района на строителна площадка, има насипване на земно-изкопни маси по левия бряг на р. Крива, има липса на рибен проход и измервателно съоръжение. Предстои РИОСВ да събере и анализира допълнителна информация, за да стане ясно, нарушено ли е екологичното законодателство.</w:t>
      </w:r>
    </w:p>
    <w:p w:rsidR="00531B0A" w:rsidRPr="00531B0A" w:rsidRDefault="00531B0A" w:rsidP="00531B0A">
      <w:pPr>
        <w:ind w:firstLine="708"/>
        <w:jc w:val="both"/>
        <w:rPr>
          <w:color w:val="auto"/>
        </w:rPr>
      </w:pPr>
      <w:r w:rsidRPr="00531B0A">
        <w:rPr>
          <w:color w:val="auto"/>
        </w:rPr>
        <w:t>След постъпили ИП и програми са извършени две извънредни проверки на имоти в землищата на с. Побит камък, общ. Сърница и с. Говедаре, общ. Пазарджик. След проверките ИП в землището на с. Побит камък е одобрено, а за горскостопанската програма в с. Говедаре е констатирана частична недопустимост. Процедурата продължава, като на този етап е поискана допълнителна информация от възложителя.</w:t>
      </w:r>
    </w:p>
    <w:p w:rsidR="00531B0A" w:rsidRPr="00531B0A" w:rsidRDefault="00531B0A" w:rsidP="00531B0A">
      <w:pPr>
        <w:ind w:firstLine="708"/>
        <w:jc w:val="both"/>
        <w:rPr>
          <w:color w:val="auto"/>
        </w:rPr>
      </w:pPr>
      <w:r w:rsidRPr="00531B0A">
        <w:rPr>
          <w:color w:val="auto"/>
        </w:rPr>
        <w:t xml:space="preserve">След постъпил сигнал от „Напоителни системи“ </w:t>
      </w:r>
      <w:r>
        <w:rPr>
          <w:color w:val="auto"/>
        </w:rPr>
        <w:t>-</w:t>
      </w:r>
      <w:r w:rsidRPr="00531B0A">
        <w:rPr>
          <w:color w:val="auto"/>
        </w:rPr>
        <w:t xml:space="preserve"> клон Тополница за прокопан канал между р. Марица и дигата, който пълни с вода частен рибарник и писмо за свикване междуведомствена комисия, РИОСВ-Пазарджик участва в нея със свой представител. На място, комисията беше възпрепятствана от местните жители да извърши проверката. </w:t>
      </w:r>
    </w:p>
    <w:p w:rsidR="00531B0A" w:rsidRPr="00531B0A" w:rsidRDefault="00531B0A" w:rsidP="00531B0A">
      <w:pPr>
        <w:ind w:firstLine="357"/>
        <w:jc w:val="both"/>
        <w:rPr>
          <w:color w:val="auto"/>
        </w:rPr>
      </w:pPr>
      <w:r w:rsidRPr="00531B0A">
        <w:rPr>
          <w:color w:val="auto"/>
        </w:rPr>
        <w:t xml:space="preserve">    При три планови проверки за изпълнение на условия, поставени в административни актове, издадени от министъра на ОСВ по реда на </w:t>
      </w:r>
      <w:r w:rsidRPr="00531B0A">
        <w:rPr>
          <w:i/>
          <w:color w:val="auto"/>
        </w:rPr>
        <w:t>Наредба № 8 за изключенията</w:t>
      </w:r>
      <w:r w:rsidRPr="00531B0A">
        <w:rPr>
          <w:color w:val="auto"/>
        </w:rPr>
        <w:t xml:space="preserve"> (разрешително) се установи, че същите са изпълнени. След постъпило писмо от МОСВ е извършена извънредна проверка на разрешително за преместване на щъркелово гнездо в с. Щърково</w:t>
      </w:r>
      <w:r>
        <w:rPr>
          <w:color w:val="auto"/>
        </w:rPr>
        <w:t>. Д</w:t>
      </w:r>
      <w:r w:rsidRPr="00531B0A">
        <w:rPr>
          <w:color w:val="auto"/>
        </w:rPr>
        <w:t>ейността е извършена.</w:t>
      </w:r>
    </w:p>
    <w:p w:rsidR="00531B0A" w:rsidRPr="00531B0A" w:rsidRDefault="00531B0A" w:rsidP="00531B0A">
      <w:pPr>
        <w:ind w:firstLine="708"/>
        <w:jc w:val="both"/>
        <w:rPr>
          <w:color w:val="auto"/>
        </w:rPr>
      </w:pPr>
      <w:r w:rsidRPr="00531B0A">
        <w:t xml:space="preserve">По утвърден от министъра на ОСВ график за изпълнение на мониторингови дейности на РИОСВ през 2025 г., е проведен мониторинг на защитения животински вид лешников сънливец </w:t>
      </w:r>
      <w:r w:rsidRPr="00531B0A">
        <w:rPr>
          <w:color w:val="auto"/>
        </w:rPr>
        <w:t>(Muscardinus avellanarius) вид, включен в Приложение № 3 на ЗБР.</w:t>
      </w:r>
      <w:r w:rsidRPr="00531B0A">
        <w:t xml:space="preserve"> Събраната информация </w:t>
      </w:r>
      <w:r w:rsidRPr="00531B0A">
        <w:rPr>
          <w:color w:val="auto"/>
        </w:rPr>
        <w:t>ще бъде изпратена към ИАОС за обобщаване на резултатите. Съгласно методиките, мониторингът на сънливците се извършва с помощта на специално проектирани и изработени дървени къщички, които се поставят на дървета в определените места за мониторинг. На пробна площ 1х1 км се поставят по 25 къщички. Къщичките се заселват охотно</w:t>
      </w:r>
      <w:r>
        <w:rPr>
          <w:color w:val="auto"/>
        </w:rPr>
        <w:t>,</w:t>
      </w:r>
      <w:r w:rsidRPr="00531B0A">
        <w:rPr>
          <w:color w:val="auto"/>
        </w:rPr>
        <w:t xml:space="preserve"> използват </w:t>
      </w:r>
      <w:r>
        <w:rPr>
          <w:color w:val="auto"/>
        </w:rPr>
        <w:t xml:space="preserve">се </w:t>
      </w:r>
      <w:r w:rsidRPr="00531B0A">
        <w:rPr>
          <w:color w:val="auto"/>
        </w:rPr>
        <w:t>дълго от сънливците</w:t>
      </w:r>
      <w:r>
        <w:rPr>
          <w:color w:val="auto"/>
        </w:rPr>
        <w:t>,</w:t>
      </w:r>
      <w:r w:rsidRPr="00531B0A">
        <w:rPr>
          <w:color w:val="auto"/>
        </w:rPr>
        <w:t xml:space="preserve"> представляват най-доброто решение за дългосрочен мониторинг на популациите на тези видове и са важни за опазване на сънливците, тъй като при използването им се повишава плътността на популацията.</w:t>
      </w:r>
    </w:p>
    <w:p w:rsidR="00531B0A" w:rsidRPr="00531B0A" w:rsidRDefault="00531B0A" w:rsidP="00531B0A">
      <w:pPr>
        <w:ind w:firstLine="708"/>
        <w:jc w:val="both"/>
        <w:rPr>
          <w:color w:val="auto"/>
        </w:rPr>
      </w:pPr>
      <w:r w:rsidRPr="00531B0A">
        <w:rPr>
          <w:color w:val="auto"/>
        </w:rPr>
        <w:t>През м. април експерти от направлението реагираха на следните сигнали, получени на „зелен телефон“:</w:t>
      </w:r>
    </w:p>
    <w:p w:rsidR="00531B0A" w:rsidRPr="00531B0A" w:rsidRDefault="00531B0A" w:rsidP="00531B0A">
      <w:pPr>
        <w:numPr>
          <w:ilvl w:val="0"/>
          <w:numId w:val="32"/>
        </w:numPr>
        <w:jc w:val="both"/>
        <w:rPr>
          <w:color w:val="auto"/>
        </w:rPr>
      </w:pPr>
      <w:r w:rsidRPr="00531B0A">
        <w:rPr>
          <w:color w:val="auto"/>
        </w:rPr>
        <w:t>сигнал, свързан със състоянието на гнездо на вида бял щъркел (</w:t>
      </w:r>
      <w:r w:rsidRPr="00531B0A">
        <w:rPr>
          <w:color w:val="auto"/>
          <w:lang w:val="en-US"/>
        </w:rPr>
        <w:t>C.ciconia</w:t>
      </w:r>
      <w:r w:rsidRPr="00531B0A">
        <w:rPr>
          <w:color w:val="auto"/>
        </w:rPr>
        <w:t>) в              с. Бошуля, общ. Септември. Не се наложи намеса от страна на РИОСВ – Пазарджик. На място се констатира, че гнездото е стабилно, изградено е върху ел. стълб, повдигнато е на изкуствена платформа и няма опасност да се разруши;</w:t>
      </w:r>
    </w:p>
    <w:p w:rsidR="00531B0A" w:rsidRPr="00531B0A" w:rsidRDefault="00531B0A" w:rsidP="00531B0A">
      <w:pPr>
        <w:numPr>
          <w:ilvl w:val="0"/>
          <w:numId w:val="32"/>
        </w:numPr>
        <w:jc w:val="both"/>
        <w:rPr>
          <w:color w:val="auto"/>
        </w:rPr>
      </w:pPr>
      <w:r w:rsidRPr="00531B0A">
        <w:rPr>
          <w:color w:val="auto"/>
        </w:rPr>
        <w:t xml:space="preserve"> сигнал за екземпляр от защитения вид малък сокол (</w:t>
      </w:r>
      <w:r w:rsidRPr="00531B0A">
        <w:rPr>
          <w:i/>
          <w:iCs/>
          <w:color w:val="auto"/>
        </w:rPr>
        <w:t>Falco columbarius)</w:t>
      </w:r>
      <w:r w:rsidRPr="00531B0A">
        <w:rPr>
          <w:color w:val="auto"/>
        </w:rPr>
        <w:t xml:space="preserve"> в безпомощно състояние. Птицата е със счупено крило и е изпратена за лечение в спасителен център;</w:t>
      </w:r>
    </w:p>
    <w:p w:rsidR="00531B0A" w:rsidRPr="00531B0A" w:rsidRDefault="00531B0A" w:rsidP="00531B0A">
      <w:pPr>
        <w:numPr>
          <w:ilvl w:val="0"/>
          <w:numId w:val="32"/>
        </w:numPr>
        <w:jc w:val="both"/>
        <w:rPr>
          <w:color w:val="auto"/>
        </w:rPr>
      </w:pPr>
      <w:r w:rsidRPr="00531B0A">
        <w:rPr>
          <w:color w:val="auto"/>
        </w:rPr>
        <w:t>сигнал за забелязан възрастен екземпляр на вида бял щъркел, кацнал със счупен крак в гнездото си, изградено върху ел. стълб в с. Варвара, общ. Септември. Проведени са многократни консултации със сигналоподателя. Обяснено му е, че на този етап не могат да бъдат предприети действия, защото това е забранено от ЗБР (чл. 38, ал. 1, т. 2). За уточняване на обстоятелствата по сигнала предстои извършване на проверка.</w:t>
      </w:r>
    </w:p>
    <w:p w:rsidR="001E1CB0" w:rsidRDefault="001E1CB0" w:rsidP="001E1CB0">
      <w:pPr>
        <w:jc w:val="both"/>
        <w:rPr>
          <w:color w:val="auto"/>
          <w:u w:val="single"/>
        </w:rPr>
      </w:pPr>
      <w:r w:rsidRPr="001E1CB0">
        <w:rPr>
          <w:color w:val="auto"/>
          <w:lang w:val="en-US"/>
        </w:rPr>
        <w:t xml:space="preserve">          </w:t>
      </w:r>
      <w:r>
        <w:rPr>
          <w:color w:val="auto"/>
          <w:lang w:val="en-US"/>
        </w:rPr>
        <w:t xml:space="preserve"> </w:t>
      </w:r>
      <w:r w:rsidRPr="001E1CB0">
        <w:rPr>
          <w:color w:val="auto"/>
          <w:lang w:val="en-US"/>
        </w:rPr>
        <w:t xml:space="preserve"> </w:t>
      </w:r>
      <w:r w:rsidRPr="001E1CB0">
        <w:rPr>
          <w:color w:val="auto"/>
          <w:u w:val="single"/>
        </w:rPr>
        <w:t>Превантивна дейност</w:t>
      </w:r>
    </w:p>
    <w:p w:rsidR="007D4BB3" w:rsidRPr="007D4BB3" w:rsidRDefault="007D4BB3" w:rsidP="007D4BB3">
      <w:pPr>
        <w:ind w:firstLine="708"/>
        <w:jc w:val="both"/>
        <w:rPr>
          <w:color w:val="FF0000"/>
        </w:rPr>
      </w:pPr>
      <w:r>
        <w:rPr>
          <w:color w:val="auto"/>
        </w:rPr>
        <w:t>През м. април</w:t>
      </w:r>
      <w:r w:rsidRPr="007D4BB3">
        <w:rPr>
          <w:color w:val="auto"/>
        </w:rPr>
        <w:t xml:space="preserve"> беше организирано наблюдението на пожароопасната обстановка във връзка с началото на пожароопасния сезон, определен със заповед на министъра на ОСВ, с цел опазване на защитените територии - изключителн</w:t>
      </w:r>
      <w:r>
        <w:rPr>
          <w:color w:val="auto"/>
        </w:rPr>
        <w:t>о</w:t>
      </w:r>
      <w:r w:rsidRPr="007D4BB3">
        <w:rPr>
          <w:color w:val="auto"/>
        </w:rPr>
        <w:t xml:space="preserve"> държавна собственост</w:t>
      </w:r>
      <w:r w:rsidRPr="007D4BB3">
        <w:rPr>
          <w:color w:val="FF0000"/>
        </w:rPr>
        <w:t>.</w:t>
      </w:r>
    </w:p>
    <w:p w:rsidR="007D4BB3" w:rsidRPr="007D4BB3" w:rsidRDefault="007D4BB3" w:rsidP="007D4BB3">
      <w:pPr>
        <w:ind w:firstLine="708"/>
        <w:jc w:val="both"/>
        <w:rPr>
          <w:color w:val="auto"/>
        </w:rPr>
      </w:pPr>
      <w:r w:rsidRPr="007D4BB3">
        <w:rPr>
          <w:color w:val="auto"/>
        </w:rPr>
        <w:t>Беше подготвена и издадена заповед на директора на РИОСВ - Пазарджик за назначаване на комисия за обявяване на нова ЗМ „Грънчарица“. Ком</w:t>
      </w:r>
      <w:r>
        <w:rPr>
          <w:color w:val="auto"/>
        </w:rPr>
        <w:t xml:space="preserve">исията се проведе </w:t>
      </w:r>
      <w:r w:rsidRPr="007D4BB3">
        <w:rPr>
          <w:color w:val="auto"/>
        </w:rPr>
        <w:t>по реда на чл. 38, ал. 1 от ЗЗТ</w:t>
      </w:r>
      <w:r w:rsidRPr="007D4BB3">
        <w:rPr>
          <w:i/>
          <w:color w:val="auto"/>
          <w:lang w:val="en-US"/>
        </w:rPr>
        <w:t xml:space="preserve"> </w:t>
      </w:r>
      <w:r w:rsidRPr="007D4BB3">
        <w:rPr>
          <w:color w:val="auto"/>
        </w:rPr>
        <w:t>и одобри предложение</w:t>
      </w:r>
      <w:r>
        <w:rPr>
          <w:color w:val="auto"/>
        </w:rPr>
        <w:t>то</w:t>
      </w:r>
      <w:r w:rsidRPr="007D4BB3">
        <w:rPr>
          <w:color w:val="auto"/>
        </w:rPr>
        <w:t xml:space="preserve"> за обявяване на нова защитена територия в област Пазарджик - защитена местност „Грънчарица” в землищата на </w:t>
      </w:r>
      <w:r>
        <w:rPr>
          <w:color w:val="auto"/>
        </w:rPr>
        <w:t xml:space="preserve">              </w:t>
      </w:r>
      <w:r w:rsidRPr="007D4BB3">
        <w:rPr>
          <w:color w:val="auto"/>
        </w:rPr>
        <w:t>с. Грашево и с. Кръстава, общ. Велинград. Предстои издаване на заповед за обявяването й от министъра на ОСВ.</w:t>
      </w:r>
    </w:p>
    <w:p w:rsidR="007D4BB3" w:rsidRPr="007D4BB3" w:rsidRDefault="007D4BB3" w:rsidP="007D4BB3">
      <w:pPr>
        <w:ind w:firstLine="708"/>
        <w:jc w:val="both"/>
        <w:rPr>
          <w:color w:val="auto"/>
        </w:rPr>
      </w:pPr>
      <w:r>
        <w:rPr>
          <w:color w:val="auto"/>
        </w:rPr>
        <w:t>През отчетния период експертите от направлението взеха</w:t>
      </w:r>
      <w:r w:rsidRPr="007D4BB3">
        <w:rPr>
          <w:color w:val="auto"/>
        </w:rPr>
        <w:t xml:space="preserve"> участие в две комисии – </w:t>
      </w:r>
      <w:r w:rsidR="00C7681C">
        <w:rPr>
          <w:color w:val="auto"/>
        </w:rPr>
        <w:t xml:space="preserve">в </w:t>
      </w:r>
      <w:r w:rsidR="00C7681C" w:rsidRPr="00C7681C">
        <w:t xml:space="preserve">заседание на общинска епизоотична комисия </w:t>
      </w:r>
      <w:r w:rsidRPr="007D4BB3">
        <w:rPr>
          <w:color w:val="auto"/>
        </w:rPr>
        <w:t>по заповед на кмета на община Пазарджик и по писмо на Изпълнителния директор на „Напоителни системи“ – клон Тополница.</w:t>
      </w:r>
    </w:p>
    <w:p w:rsidR="007D4BB3" w:rsidRPr="007D4BB3" w:rsidRDefault="007D4BB3" w:rsidP="007D4BB3">
      <w:pPr>
        <w:ind w:firstLine="708"/>
        <w:jc w:val="both"/>
        <w:rPr>
          <w:color w:val="auto"/>
        </w:rPr>
      </w:pPr>
      <w:r w:rsidRPr="007D4BB3">
        <w:rPr>
          <w:color w:val="auto"/>
        </w:rPr>
        <w:t>Подготвена е информация за процедирани планове, програми, проекти и инвестиционни предложения за производство на електроенергия чрез възобновяеми енергийни източници на територията на област Пазарджик и е изпратена на МОСВ.</w:t>
      </w:r>
    </w:p>
    <w:p w:rsidR="007D4BB3" w:rsidRPr="007D4BB3" w:rsidRDefault="007D4BB3" w:rsidP="007D4BB3">
      <w:pPr>
        <w:ind w:firstLine="708"/>
        <w:jc w:val="both"/>
        <w:rPr>
          <w:color w:val="auto"/>
        </w:rPr>
      </w:pPr>
      <w:r w:rsidRPr="007D4BB3">
        <w:rPr>
          <w:color w:val="auto"/>
        </w:rPr>
        <w:t xml:space="preserve">Подготвена е информация за изпълнението на количествените показатели от титуляри на разрешителни, издадени от министъра на ОСВ по реда на </w:t>
      </w:r>
      <w:r w:rsidRPr="007D4BB3">
        <w:rPr>
          <w:i/>
          <w:color w:val="auto"/>
        </w:rPr>
        <w:t xml:space="preserve">Наредба № 8 от 2003 г. за реда и условията за издаване на разрешителни за изключенията от забраните, въведени със ЗБР за животинските и растителните видове от приложение № 3, за животинските видове от приложение № 4, за всички видове диви птици, извън тези от приложение № 3 и приложение № 4 и за използване на неселективните уреди, средства и методи за улавяне и убиване от приложение № 5 (ДВ, бр. 4 от 2004 г.) </w:t>
      </w:r>
      <w:r w:rsidRPr="007D4BB3">
        <w:rPr>
          <w:color w:val="auto"/>
        </w:rPr>
        <w:t>и</w:t>
      </w:r>
      <w:r w:rsidRPr="007D4BB3">
        <w:rPr>
          <w:i/>
          <w:color w:val="auto"/>
        </w:rPr>
        <w:t xml:space="preserve"> </w:t>
      </w:r>
      <w:r w:rsidRPr="007D4BB3">
        <w:rPr>
          <w:color w:val="auto"/>
        </w:rPr>
        <w:t>е изпратена на МОСВ.</w:t>
      </w:r>
    </w:p>
    <w:p w:rsidR="0019223F" w:rsidRPr="0019223F" w:rsidRDefault="007D4BB3" w:rsidP="007D4BB3">
      <w:pPr>
        <w:ind w:firstLine="708"/>
        <w:jc w:val="both"/>
        <w:rPr>
          <w:color w:val="auto"/>
        </w:rPr>
      </w:pPr>
      <w:r>
        <w:rPr>
          <w:color w:val="auto"/>
        </w:rPr>
        <w:t>П</w:t>
      </w:r>
      <w:r w:rsidRPr="007D4BB3">
        <w:rPr>
          <w:color w:val="auto"/>
        </w:rPr>
        <w:t xml:space="preserve">опълнена </w:t>
      </w:r>
      <w:r>
        <w:rPr>
          <w:color w:val="auto"/>
        </w:rPr>
        <w:t xml:space="preserve">е </w:t>
      </w:r>
      <w:r w:rsidRPr="007D4BB3">
        <w:rPr>
          <w:color w:val="auto"/>
        </w:rPr>
        <w:t>информация в Единната информационна система НАТУРА 2000 за издадени до момента административни актове, процедирани от РИОСВ-Пазарджик.</w:t>
      </w:r>
    </w:p>
    <w:p w:rsidR="00E87087" w:rsidRDefault="00E87087" w:rsidP="0018437E">
      <w:pPr>
        <w:ind w:firstLine="708"/>
        <w:jc w:val="both"/>
      </w:pPr>
      <w:r>
        <w:t xml:space="preserve">Във връзка с текущи процедури </w:t>
      </w:r>
      <w:r w:rsidR="00102812">
        <w:t xml:space="preserve">са изготвени: </w:t>
      </w:r>
      <w:r w:rsidR="007D4BB3">
        <w:t>56</w:t>
      </w:r>
      <w:r>
        <w:t xml:space="preserve"> писма по реда на чл. 2, ал. 2 от Наредбата за ОС, </w:t>
      </w:r>
      <w:r w:rsidR="007D4BB3" w:rsidRPr="007D4BB3">
        <w:t>1 решение по ОС</w:t>
      </w:r>
      <w:r w:rsidR="007D4BB3">
        <w:t>, 11</w:t>
      </w:r>
      <w:r w:rsidRPr="0069149E">
        <w:rPr>
          <w:lang w:val="ru-RU"/>
        </w:rPr>
        <w:t xml:space="preserve"> </w:t>
      </w:r>
      <w:r w:rsidRPr="00A03916">
        <w:t>вътр</w:t>
      </w:r>
      <w:r>
        <w:t xml:space="preserve">ешни становища, </w:t>
      </w:r>
      <w:r w:rsidR="007D4BB3">
        <w:t>6</w:t>
      </w:r>
      <w:r w:rsidR="00BF760D">
        <w:t xml:space="preserve"> консултации на граждани, </w:t>
      </w:r>
      <w:r w:rsidR="007D4BB3">
        <w:t>5</w:t>
      </w:r>
      <w:r>
        <w:t xml:space="preserve"> други писма и справки.</w:t>
      </w:r>
    </w:p>
    <w:p w:rsidR="001753F4" w:rsidRPr="001753F4" w:rsidRDefault="00E87087" w:rsidP="008D332B">
      <w:pPr>
        <w:ind w:firstLine="708"/>
        <w:jc w:val="both"/>
        <w:rPr>
          <w:color w:val="auto"/>
        </w:rPr>
      </w:pPr>
      <w:r w:rsidRPr="00B605CA">
        <w:t xml:space="preserve">Постигнат ефект от контролната и превантивната дейност: </w:t>
      </w:r>
      <w:r>
        <w:t xml:space="preserve">предотвратяване и отстраняване на нарушения в защитени територии и защитени зони, </w:t>
      </w:r>
      <w:r w:rsidR="001753F4">
        <w:t>оси</w:t>
      </w:r>
      <w:r w:rsidR="001753F4" w:rsidRPr="001753F4">
        <w:rPr>
          <w:color w:val="auto"/>
        </w:rPr>
        <w:t>гурена е пожарната безопасност в резерватите</w:t>
      </w:r>
      <w:r w:rsidR="001753F4">
        <w:rPr>
          <w:color w:val="auto"/>
        </w:rPr>
        <w:t xml:space="preserve">, </w:t>
      </w:r>
      <w:r w:rsidR="00612960" w:rsidRPr="00612960">
        <w:rPr>
          <w:color w:val="auto"/>
        </w:rPr>
        <w:t>подготвено е обявяването на нов защитен обект, решени са проблеми със защитени видове в безпомощно състояние, осъществен е контрол за спазване на условията, дадени в административни актове на министъра на ОСВ, събрана е информация за популацията на защитен вид при извършване на мониторингови дейности</w:t>
      </w:r>
      <w:r w:rsidR="00612960">
        <w:rPr>
          <w:color w:val="auto"/>
        </w:rPr>
        <w:t xml:space="preserve">, </w:t>
      </w:r>
      <w:r w:rsidR="001753F4">
        <w:rPr>
          <w:color w:val="auto"/>
        </w:rPr>
        <w:t>п</w:t>
      </w:r>
      <w:r w:rsidR="001753F4" w:rsidRPr="001753F4">
        <w:rPr>
          <w:color w:val="auto"/>
        </w:rPr>
        <w:t>одпом</w:t>
      </w:r>
      <w:r w:rsidR="001753F4">
        <w:rPr>
          <w:color w:val="auto"/>
        </w:rPr>
        <w:t>о</w:t>
      </w:r>
      <w:r w:rsidR="001753F4" w:rsidRPr="001753F4">
        <w:rPr>
          <w:color w:val="auto"/>
        </w:rPr>
        <w:t>г</w:t>
      </w:r>
      <w:r w:rsidR="001753F4">
        <w:rPr>
          <w:color w:val="auto"/>
        </w:rPr>
        <w:t>нато е</w:t>
      </w:r>
      <w:r w:rsidR="001753F4" w:rsidRPr="001753F4">
        <w:rPr>
          <w:color w:val="auto"/>
        </w:rPr>
        <w:t xml:space="preserve"> вземането на решения от </w:t>
      </w:r>
      <w:r w:rsidR="001753F4">
        <w:rPr>
          <w:color w:val="auto"/>
        </w:rPr>
        <w:t>други</w:t>
      </w:r>
      <w:r w:rsidR="001753F4" w:rsidRPr="001753F4">
        <w:rPr>
          <w:color w:val="auto"/>
        </w:rPr>
        <w:t xml:space="preserve"> органи, имащи значение за намаляване и отстраняване на въздействието върху биоразнообразието чрез участие в</w:t>
      </w:r>
      <w:r w:rsidR="001753F4">
        <w:rPr>
          <w:color w:val="auto"/>
        </w:rPr>
        <w:t xml:space="preserve"> междуведомствени комисии</w:t>
      </w:r>
      <w:r w:rsidR="00256C15">
        <w:rPr>
          <w:color w:val="auto"/>
        </w:rPr>
        <w:t xml:space="preserve"> и</w:t>
      </w:r>
      <w:r w:rsidR="001753F4">
        <w:rPr>
          <w:color w:val="auto"/>
        </w:rPr>
        <w:t xml:space="preserve"> </w:t>
      </w:r>
      <w:r w:rsidR="001753F4" w:rsidRPr="001753F4">
        <w:rPr>
          <w:color w:val="auto"/>
        </w:rPr>
        <w:t>консултации</w:t>
      </w:r>
      <w:r w:rsidR="00612960">
        <w:rPr>
          <w:color w:val="auto"/>
        </w:rPr>
        <w:t>.</w:t>
      </w:r>
      <w:r w:rsidR="00256C15">
        <w:rPr>
          <w:color w:val="auto"/>
        </w:rPr>
        <w:t xml:space="preserve"> </w:t>
      </w:r>
    </w:p>
    <w:p w:rsidR="00286C64" w:rsidRPr="00286C64" w:rsidRDefault="00612960" w:rsidP="00286C64">
      <w:pPr>
        <w:ind w:firstLine="708"/>
        <w:jc w:val="both"/>
        <w:rPr>
          <w:color w:val="auto"/>
        </w:rPr>
      </w:pPr>
      <w:r>
        <w:rPr>
          <w:color w:val="auto"/>
        </w:rPr>
        <w:t>През м. април</w:t>
      </w:r>
      <w:r w:rsidR="00286C64" w:rsidRPr="00286C64">
        <w:rPr>
          <w:color w:val="auto"/>
        </w:rPr>
        <w:t xml:space="preserve"> експертите от направление </w:t>
      </w:r>
      <w:r w:rsidR="00286C64">
        <w:rPr>
          <w:color w:val="auto"/>
        </w:rPr>
        <w:t>„</w:t>
      </w:r>
      <w:r w:rsidR="00286C64" w:rsidRPr="00286C64">
        <w:rPr>
          <w:color w:val="auto"/>
        </w:rPr>
        <w:t>Управление на защитени зони</w:t>
      </w:r>
      <w:r w:rsidR="00286C64">
        <w:rPr>
          <w:color w:val="auto"/>
        </w:rPr>
        <w:t>“</w:t>
      </w:r>
      <w:r w:rsidR="00286C64" w:rsidRPr="00286C64">
        <w:rPr>
          <w:color w:val="auto"/>
        </w:rPr>
        <w:t xml:space="preserve"> </w:t>
      </w:r>
      <w:r w:rsidR="00CC42B2" w:rsidRPr="00CC42B2">
        <w:rPr>
          <w:color w:val="auto"/>
        </w:rPr>
        <w:t xml:space="preserve"> разшириха базата</w:t>
      </w:r>
      <w:r w:rsidR="00CC42B2">
        <w:rPr>
          <w:color w:val="auto"/>
          <w:lang w:val="en-US"/>
        </w:rPr>
        <w:t xml:space="preserve"> </w:t>
      </w:r>
      <w:r w:rsidR="00CC42B2">
        <w:rPr>
          <w:color w:val="auto"/>
        </w:rPr>
        <w:t>данни н</w:t>
      </w:r>
      <w:r w:rsidR="00CC42B2" w:rsidRPr="00CC42B2">
        <w:rPr>
          <w:color w:val="auto"/>
        </w:rPr>
        <w:t>а заинтересованите страни, наличната база данни, свързана с НАТУРА 2000</w:t>
      </w:r>
      <w:r w:rsidR="00CC42B2">
        <w:rPr>
          <w:color w:val="auto"/>
        </w:rPr>
        <w:t xml:space="preserve">, </w:t>
      </w:r>
      <w:r w:rsidR="00CC42B2" w:rsidRPr="00CC42B2">
        <w:rPr>
          <w:color w:val="auto"/>
        </w:rPr>
        <w:t xml:space="preserve">запознаха </w:t>
      </w:r>
      <w:r w:rsidR="00CC42B2">
        <w:rPr>
          <w:color w:val="auto"/>
        </w:rPr>
        <w:t xml:space="preserve">се </w:t>
      </w:r>
      <w:r w:rsidR="00CC42B2" w:rsidRPr="00CC42B2">
        <w:rPr>
          <w:color w:val="auto"/>
        </w:rPr>
        <w:t>със заповед за утвърждаване на специфични и подробни цели за опазване защитена зона BG0000636 "Ниска Рила"</w:t>
      </w:r>
      <w:r w:rsidR="00CC42B2">
        <w:rPr>
          <w:color w:val="auto"/>
        </w:rPr>
        <w:t xml:space="preserve"> и </w:t>
      </w:r>
      <w:r w:rsidR="00286C64" w:rsidRPr="00286C64">
        <w:rPr>
          <w:color w:val="auto"/>
        </w:rPr>
        <w:t xml:space="preserve">изпълниха </w:t>
      </w:r>
      <w:r w:rsidR="00286C64">
        <w:rPr>
          <w:color w:val="auto"/>
        </w:rPr>
        <w:t>допълнителни</w:t>
      </w:r>
      <w:r w:rsidR="00286C64" w:rsidRPr="00286C64">
        <w:rPr>
          <w:color w:val="auto"/>
        </w:rPr>
        <w:t xml:space="preserve"> задачи</w:t>
      </w:r>
      <w:r w:rsidR="00286C64">
        <w:rPr>
          <w:color w:val="auto"/>
        </w:rPr>
        <w:t>, подпомагащи контролната, превантивната и информационната дейност на инспекцията, възложени от директора на РИОСВ-Пазарджик.</w:t>
      </w:r>
    </w:p>
    <w:p w:rsidR="00C07144" w:rsidRPr="00C07144" w:rsidRDefault="00E87087" w:rsidP="00C07144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lang w:val="en-US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 xml:space="preserve">. </w:t>
      </w:r>
      <w:r w:rsidR="00AA4825">
        <w:t>април</w:t>
      </w:r>
      <w:r w:rsidRPr="00742038">
        <w:rPr>
          <w:lang w:val="ru-RU"/>
        </w:rPr>
        <w:t xml:space="preserve"> 202</w:t>
      </w:r>
      <w:r w:rsidR="007B64FC">
        <w:rPr>
          <w:lang w:val="ru-RU"/>
        </w:rPr>
        <w:t>5</w:t>
      </w:r>
      <w:r w:rsidRPr="00742038">
        <w:rPr>
          <w:lang w:val="ru-RU"/>
        </w:rPr>
        <w:t xml:space="preserve"> г. по ЗУО са извършени</w:t>
      </w:r>
      <w:r w:rsidRPr="00742038">
        <w:rPr>
          <w:b/>
          <w:bCs/>
          <w:lang w:val="ru-RU"/>
        </w:rPr>
        <w:t xml:space="preserve"> </w:t>
      </w:r>
      <w:r w:rsidR="001328D7">
        <w:rPr>
          <w:b/>
          <w:bCs/>
          <w:lang w:val="ru-RU"/>
        </w:rPr>
        <w:t xml:space="preserve"> </w:t>
      </w:r>
      <w:r w:rsidR="00AA4825">
        <w:rPr>
          <w:b/>
          <w:bCs/>
          <w:lang w:val="ru-RU"/>
        </w:rPr>
        <w:t xml:space="preserve">49 </w:t>
      </w:r>
      <w:r w:rsidRPr="00742038">
        <w:rPr>
          <w:lang w:val="ru-RU"/>
        </w:rPr>
        <w:t>проверки в</w:t>
      </w:r>
      <w:r w:rsidRPr="001328D7">
        <w:rPr>
          <w:b/>
          <w:lang w:val="ru-RU"/>
        </w:rPr>
        <w:t xml:space="preserve"> </w:t>
      </w:r>
      <w:r w:rsidR="00AA4825">
        <w:rPr>
          <w:b/>
          <w:lang w:val="ru-RU"/>
        </w:rPr>
        <w:t>49</w:t>
      </w:r>
      <w:r w:rsidR="001328D7">
        <w:rPr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Pr="007C2652">
        <w:rPr>
          <w:lang w:val="ru-RU"/>
        </w:rPr>
        <w:t xml:space="preserve"> </w:t>
      </w:r>
      <w:r w:rsidR="00AA4825" w:rsidRPr="00AA4825">
        <w:rPr>
          <w:b/>
          <w:lang w:val="ru-RU"/>
        </w:rPr>
        <w:t>36</w:t>
      </w:r>
      <w:r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>
        <w:rPr>
          <w:lang w:val="ru-RU"/>
        </w:rPr>
        <w:t xml:space="preserve"> </w:t>
      </w:r>
      <w:r w:rsidR="00AA4825" w:rsidRPr="00AA4825">
        <w:rPr>
          <w:b/>
          <w:lang w:val="ru-RU"/>
        </w:rPr>
        <w:t>13</w:t>
      </w:r>
      <w:r w:rsidR="001328D7">
        <w:rPr>
          <w:lang w:val="ru-RU"/>
        </w:rPr>
        <w:t xml:space="preserve"> са</w:t>
      </w:r>
      <w:r w:rsidRPr="007C2652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 w:rsidRPr="007E21CE">
        <w:rPr>
          <w:b/>
          <w:lang w:val="ru-RU"/>
        </w:rPr>
        <w:t xml:space="preserve"> </w:t>
      </w:r>
      <w:r w:rsidR="00AA4825">
        <w:rPr>
          <w:b/>
          <w:lang w:val="ru-RU"/>
        </w:rPr>
        <w:t>37</w:t>
      </w:r>
      <w:r w:rsidR="00AE5D01">
        <w:rPr>
          <w:b/>
          <w:bCs/>
          <w:lang w:val="en-US"/>
        </w:rPr>
        <w:t xml:space="preserve"> </w:t>
      </w:r>
      <w:r w:rsidRPr="00742038">
        <w:rPr>
          <w:lang w:val="ru-RU"/>
        </w:rPr>
        <w:t xml:space="preserve">предписания. </w:t>
      </w:r>
      <w:r w:rsidR="00AE5D01">
        <w:t>Съставен е АУАН</w:t>
      </w:r>
      <w:r w:rsidR="00AD0A70">
        <w:rPr>
          <w:lang w:val="en-US"/>
        </w:rPr>
        <w:t xml:space="preserve"> </w:t>
      </w:r>
      <w:r w:rsidR="00AD0A70" w:rsidRPr="00AD0A70">
        <w:rPr>
          <w:bCs/>
          <w:color w:val="auto"/>
          <w:lang w:eastAsia="en-US"/>
        </w:rPr>
        <w:t>на физическо лице за нерегламентирано изхвърляне/изсипване на отпадъци от товарен автомобил на неразрешено за това място.</w:t>
      </w:r>
      <w:r w:rsidR="00AD0A70">
        <w:rPr>
          <w:lang w:val="en-US"/>
        </w:rPr>
        <w:t xml:space="preserve"> </w:t>
      </w:r>
    </w:p>
    <w:p w:rsidR="009557EC" w:rsidRPr="009557EC" w:rsidRDefault="00E87087" w:rsidP="009557EC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 xml:space="preserve">1013/2006, проверки по сигнали и жалби. </w:t>
      </w:r>
    </w:p>
    <w:p w:rsidR="003073EF" w:rsidRPr="00E5628D" w:rsidRDefault="003073EF" w:rsidP="00E5628D">
      <w:pPr>
        <w:jc w:val="both"/>
        <w:rPr>
          <w:lang w:val="ru-RU"/>
        </w:rPr>
      </w:pPr>
      <w:r w:rsidRPr="003073EF">
        <w:t>Експерт от направлението взе участие в ДПК за установяване на годността за ползване на строеж ,,Рекултивация на старо общинско депо за неопасни отпадъци“ на община Пазарджик. Издаден е Протокол - образец №16.</w:t>
      </w:r>
    </w:p>
    <w:p w:rsidR="00642FF2" w:rsidRPr="00642FF2" w:rsidRDefault="00F85392" w:rsidP="00642FF2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E87087" w:rsidRPr="00742038">
        <w:rPr>
          <w:b/>
          <w:bCs/>
        </w:rPr>
        <w:t>Планови проверки:</w:t>
      </w:r>
      <w:r w:rsidR="00E87087" w:rsidRPr="00DA489A">
        <w:rPr>
          <w:lang w:val="ru-RU"/>
        </w:rPr>
        <w:t xml:space="preserve"> </w:t>
      </w:r>
    </w:p>
    <w:p w:rsidR="00442325" w:rsidRDefault="00442325" w:rsidP="00442325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Cs/>
          <w:iCs/>
          <w:color w:val="auto"/>
          <w:lang w:eastAsia="en-US"/>
        </w:rPr>
      </w:pPr>
      <w:r w:rsidRPr="00442325">
        <w:rPr>
          <w:bCs/>
          <w:iCs/>
          <w:color w:val="auto"/>
          <w:lang w:eastAsia="en-US"/>
        </w:rPr>
        <w:t xml:space="preserve">Извършена е планова проверка на община Панагюрище във връзка с чл. 19, ал. 3, т. 6, т. 7, т. 9 и т. 11 от ЗУО. </w:t>
      </w:r>
      <w:r>
        <w:rPr>
          <w:bCs/>
          <w:iCs/>
          <w:color w:val="auto"/>
          <w:lang w:eastAsia="en-US"/>
        </w:rPr>
        <w:t>Н</w:t>
      </w:r>
      <w:r w:rsidRPr="00442325">
        <w:rPr>
          <w:bCs/>
          <w:iCs/>
          <w:color w:val="auto"/>
          <w:lang w:eastAsia="en-US"/>
        </w:rPr>
        <w:t>е са констатиран</w:t>
      </w:r>
      <w:r>
        <w:rPr>
          <w:bCs/>
          <w:iCs/>
          <w:color w:val="auto"/>
          <w:lang w:eastAsia="en-US"/>
        </w:rPr>
        <w:t>и нарушения или несъответствия.</w:t>
      </w:r>
    </w:p>
    <w:p w:rsidR="00961CEF" w:rsidRPr="00961CEF" w:rsidRDefault="00961CEF" w:rsidP="00961CEF">
      <w:pPr>
        <w:ind w:firstLine="708"/>
        <w:jc w:val="both"/>
      </w:pPr>
      <w:r w:rsidRPr="00961CEF">
        <w:t>Извършена е планова проверка на рекултивираното депо за ТБО на Община Пазарджик. Констатира се, че дейностите по рекултивация са приключили и предстоят  следексплоатационни грижи, включващи поддръжка и наблюдение на параметрите на околната среда чрез извършване на мониторинг, във връзка със спазване на изискванията и разпоредбите на чл. 44 от Наредба № 6 от 27 август 2013 г. за условията и изискванията за изграждане и експлоатация на депа и други съоръжения и инсталации за оползотворяване и обезвреждане на отпадъци, за което е дадено предписание.</w:t>
      </w:r>
    </w:p>
    <w:p w:rsidR="00C42F10" w:rsidRDefault="00337EA4" w:rsidP="005A60C9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color w:val="auto"/>
        </w:rPr>
      </w:pPr>
      <w:r w:rsidRPr="00337EA4">
        <w:rPr>
          <w:bCs/>
          <w:iCs/>
          <w:color w:val="auto"/>
          <w:lang w:eastAsia="en-US"/>
        </w:rPr>
        <w:t xml:space="preserve">Извършени са планови проверки за контрол за чистотата на речните легла и прилежащите територии, на РПМ и ОПМ в </w:t>
      </w:r>
      <w:r w:rsidR="00954712">
        <w:rPr>
          <w:bCs/>
          <w:iCs/>
          <w:color w:val="auto"/>
          <w:lang w:val="en-US" w:eastAsia="en-US"/>
        </w:rPr>
        <w:t>общините</w:t>
      </w:r>
      <w:r w:rsidR="00954712">
        <w:rPr>
          <w:bCs/>
          <w:iCs/>
          <w:color w:val="auto"/>
          <w:lang w:eastAsia="en-US"/>
        </w:rPr>
        <w:t xml:space="preserve">: </w:t>
      </w:r>
      <w:r w:rsidR="00954712" w:rsidRPr="00954712">
        <w:rPr>
          <w:bCs/>
          <w:iCs/>
          <w:color w:val="auto"/>
          <w:lang w:eastAsia="en-US"/>
        </w:rPr>
        <w:t>Пазарджик</w:t>
      </w:r>
      <w:r w:rsidR="00954712">
        <w:rPr>
          <w:bCs/>
          <w:iCs/>
          <w:color w:val="auto"/>
          <w:lang w:eastAsia="en-US"/>
        </w:rPr>
        <w:t xml:space="preserve">, Брацигово, Пещера, Лесичово, Батак, Ракитово, Велинград, Панагюрище, Септември и Белово. </w:t>
      </w:r>
      <w:r w:rsidR="005A60C9">
        <w:rPr>
          <w:bCs/>
          <w:iCs/>
          <w:color w:val="auto"/>
          <w:lang w:eastAsia="en-US"/>
        </w:rPr>
        <w:t>В община Пазарджик са к</w:t>
      </w:r>
      <w:r w:rsidRPr="00337EA4">
        <w:rPr>
          <w:bCs/>
          <w:iCs/>
          <w:color w:val="auto"/>
          <w:lang w:eastAsia="en-US"/>
        </w:rPr>
        <w:t xml:space="preserve">онстатирани замърсени с отпадъци терени в прилежащите територии на р. Луда Яна в с. Черногорово и с. Пищигово, по РПМ в участъците: с. Дебращица </w:t>
      </w:r>
      <w:r w:rsidR="005A60C9">
        <w:rPr>
          <w:bCs/>
          <w:iCs/>
          <w:color w:val="auto"/>
          <w:lang w:eastAsia="en-US"/>
        </w:rPr>
        <w:t>-</w:t>
      </w:r>
      <w:r w:rsidRPr="00337EA4">
        <w:rPr>
          <w:bCs/>
          <w:iCs/>
          <w:color w:val="auto"/>
          <w:lang w:eastAsia="en-US"/>
        </w:rPr>
        <w:t xml:space="preserve"> гр. Пазарджик и гр. Пазарджик - с. Сарая, по ОПМ в участъците: с. Алеко Константиново - с. Црънча и с. Ивайло - с. Черногорово. </w:t>
      </w:r>
      <w:r w:rsidR="00954712">
        <w:rPr>
          <w:bCs/>
          <w:iCs/>
          <w:color w:val="auto"/>
          <w:lang w:eastAsia="en-US"/>
        </w:rPr>
        <w:t xml:space="preserve">В община Брацигово замърсявания с отпадъци са констатирани на </w:t>
      </w:r>
      <w:r w:rsidR="00477671">
        <w:rPr>
          <w:bCs/>
          <w:iCs/>
          <w:color w:val="auto"/>
          <w:lang w:eastAsia="en-US"/>
        </w:rPr>
        <w:t xml:space="preserve">две места </w:t>
      </w:r>
      <w:r w:rsidR="00477671" w:rsidRPr="00477671">
        <w:rPr>
          <w:bCs/>
          <w:iCs/>
          <w:color w:val="auto"/>
          <w:lang w:eastAsia="en-US"/>
        </w:rPr>
        <w:t>в прилежащите територии на р. Стара река</w:t>
      </w:r>
      <w:r w:rsidR="00477671">
        <w:rPr>
          <w:bCs/>
          <w:iCs/>
          <w:color w:val="auto"/>
          <w:lang w:eastAsia="en-US"/>
        </w:rPr>
        <w:t>,</w:t>
      </w:r>
      <w:r w:rsidR="00477671" w:rsidRPr="00477671">
        <w:rPr>
          <w:bCs/>
          <w:iCs/>
          <w:color w:val="auto"/>
          <w:lang w:eastAsia="en-US"/>
        </w:rPr>
        <w:t xml:space="preserve"> в землище</w:t>
      </w:r>
      <w:r w:rsidR="00477671">
        <w:rPr>
          <w:bCs/>
          <w:iCs/>
          <w:color w:val="auto"/>
          <w:lang w:eastAsia="en-US"/>
        </w:rPr>
        <w:t>то</w:t>
      </w:r>
      <w:r w:rsidR="00477671" w:rsidRPr="00477671">
        <w:rPr>
          <w:bCs/>
          <w:iCs/>
          <w:color w:val="auto"/>
          <w:lang w:eastAsia="en-US"/>
        </w:rPr>
        <w:t xml:space="preserve"> на с. Исперихово. </w:t>
      </w:r>
      <w:r w:rsidR="005A60C9">
        <w:rPr>
          <w:bCs/>
          <w:iCs/>
          <w:color w:val="auto"/>
          <w:lang w:eastAsia="en-US"/>
        </w:rPr>
        <w:t xml:space="preserve">На </w:t>
      </w:r>
      <w:r w:rsidR="005A60C9" w:rsidRPr="00477671">
        <w:rPr>
          <w:bCs/>
          <w:iCs/>
          <w:color w:val="auto"/>
          <w:lang w:eastAsia="en-US"/>
        </w:rPr>
        <w:t>територията на община Пещера</w:t>
      </w:r>
      <w:r w:rsidR="005A60C9">
        <w:rPr>
          <w:bCs/>
          <w:iCs/>
          <w:color w:val="auto"/>
          <w:lang w:eastAsia="en-US"/>
        </w:rPr>
        <w:t xml:space="preserve"> са к</w:t>
      </w:r>
      <w:r w:rsidR="005A60C9" w:rsidRPr="00477671">
        <w:rPr>
          <w:bCs/>
          <w:iCs/>
          <w:color w:val="auto"/>
          <w:lang w:eastAsia="en-US"/>
        </w:rPr>
        <w:t xml:space="preserve">онстатирани </w:t>
      </w:r>
      <w:r w:rsidR="005A60C9">
        <w:rPr>
          <w:bCs/>
          <w:iCs/>
          <w:color w:val="auto"/>
          <w:lang w:eastAsia="en-US"/>
        </w:rPr>
        <w:t>3</w:t>
      </w:r>
      <w:r w:rsidR="005A60C9" w:rsidRPr="00477671">
        <w:rPr>
          <w:bCs/>
          <w:iCs/>
          <w:color w:val="auto"/>
          <w:lang w:eastAsia="en-US"/>
        </w:rPr>
        <w:t xml:space="preserve"> замърсени с отпадъци терен</w:t>
      </w:r>
      <w:r w:rsidR="005A60C9">
        <w:rPr>
          <w:bCs/>
          <w:iCs/>
          <w:color w:val="auto"/>
          <w:lang w:eastAsia="en-US"/>
        </w:rPr>
        <w:t xml:space="preserve">а, 2 в община Батак, 7 в община Ракитово, 16 в община Велинград, 8 в община Панагюрище, 3 в община Септември, а в </w:t>
      </w:r>
      <w:r w:rsidR="005A60C9" w:rsidRPr="005A60C9">
        <w:rPr>
          <w:bCs/>
          <w:iCs/>
          <w:color w:val="auto"/>
          <w:lang w:eastAsia="en-US"/>
        </w:rPr>
        <w:t>община Белово не са констатирани замърсявания с отпадъци.</w:t>
      </w:r>
      <w:r w:rsidR="005A60C9">
        <w:rPr>
          <w:bCs/>
          <w:iCs/>
          <w:color w:val="auto"/>
          <w:lang w:eastAsia="en-US"/>
        </w:rPr>
        <w:t xml:space="preserve"> </w:t>
      </w:r>
      <w:r w:rsidR="005A60C9">
        <w:rPr>
          <w:color w:val="auto"/>
        </w:rPr>
        <w:t xml:space="preserve">На кметовете </w:t>
      </w:r>
      <w:r w:rsidR="005A60C9" w:rsidRPr="00C42F10">
        <w:rPr>
          <w:color w:val="auto"/>
        </w:rPr>
        <w:t>на общин</w:t>
      </w:r>
      <w:r w:rsidR="005A60C9">
        <w:rPr>
          <w:color w:val="auto"/>
        </w:rPr>
        <w:t>ите</w:t>
      </w:r>
      <w:r w:rsidR="00224B52">
        <w:rPr>
          <w:color w:val="auto"/>
        </w:rPr>
        <w:t xml:space="preserve"> </w:t>
      </w:r>
      <w:r w:rsidR="005A60C9">
        <w:rPr>
          <w:color w:val="auto"/>
        </w:rPr>
        <w:t>с</w:t>
      </w:r>
      <w:r w:rsidR="00224B52">
        <w:rPr>
          <w:color w:val="auto"/>
        </w:rPr>
        <w:t>ъс за мърсени терени</w:t>
      </w:r>
      <w:r w:rsidR="005A60C9" w:rsidRPr="00C42F10">
        <w:rPr>
          <w:color w:val="auto"/>
        </w:rPr>
        <w:t xml:space="preserve"> са дадени предписания за предприемане на мерки за почистване на констатираните замърсявания, на </w:t>
      </w:r>
      <w:r w:rsidR="005A60C9">
        <w:rPr>
          <w:color w:val="auto"/>
        </w:rPr>
        <w:t>основание ч</w:t>
      </w:r>
      <w:r w:rsidR="00C42F10" w:rsidRPr="00C42F10">
        <w:rPr>
          <w:color w:val="auto"/>
        </w:rPr>
        <w:t>л.</w:t>
      </w:r>
      <w:r w:rsidR="00C42F10">
        <w:rPr>
          <w:color w:val="auto"/>
        </w:rPr>
        <w:t xml:space="preserve"> </w:t>
      </w:r>
      <w:r w:rsidR="00C42F10" w:rsidRPr="00C42F10">
        <w:rPr>
          <w:color w:val="auto"/>
        </w:rPr>
        <w:t>19, ал.</w:t>
      </w:r>
      <w:r w:rsidR="00C42F10">
        <w:rPr>
          <w:color w:val="auto"/>
        </w:rPr>
        <w:t xml:space="preserve"> </w:t>
      </w:r>
      <w:r w:rsidR="00C42F10" w:rsidRPr="00C42F10">
        <w:rPr>
          <w:color w:val="auto"/>
        </w:rPr>
        <w:t>3, т.</w:t>
      </w:r>
      <w:r w:rsidR="00C42F10">
        <w:rPr>
          <w:color w:val="auto"/>
        </w:rPr>
        <w:t xml:space="preserve"> </w:t>
      </w:r>
      <w:r w:rsidR="00C42F10" w:rsidRPr="00C42F10">
        <w:rPr>
          <w:color w:val="auto"/>
        </w:rPr>
        <w:t>15 и във връзка с  чл.</w:t>
      </w:r>
      <w:r w:rsidR="00C42F10">
        <w:rPr>
          <w:color w:val="auto"/>
        </w:rPr>
        <w:t xml:space="preserve"> </w:t>
      </w:r>
      <w:r w:rsidR="00C42F10" w:rsidRPr="00C42F10">
        <w:rPr>
          <w:color w:val="auto"/>
        </w:rPr>
        <w:t>55, ал.</w:t>
      </w:r>
      <w:r w:rsidR="00C42F10">
        <w:rPr>
          <w:color w:val="auto"/>
        </w:rPr>
        <w:t xml:space="preserve"> </w:t>
      </w:r>
      <w:r w:rsidR="00C42F10" w:rsidRPr="00C42F10">
        <w:rPr>
          <w:color w:val="auto"/>
        </w:rPr>
        <w:t>1 от ЗУО</w:t>
      </w:r>
      <w:r w:rsidR="00C42F10">
        <w:rPr>
          <w:color w:val="auto"/>
        </w:rPr>
        <w:t xml:space="preserve">. </w:t>
      </w:r>
      <w:r w:rsidR="00C42F10" w:rsidRPr="00C42F10">
        <w:rPr>
          <w:color w:val="auto"/>
        </w:rPr>
        <w:t>Предстои последващ контрол.</w:t>
      </w:r>
      <w:r w:rsidR="00C42F10">
        <w:rPr>
          <w:color w:val="auto"/>
        </w:rPr>
        <w:t xml:space="preserve"> </w:t>
      </w:r>
    </w:p>
    <w:p w:rsidR="00954712" w:rsidRPr="009E5F5D" w:rsidRDefault="00954712" w:rsidP="00954712">
      <w:pPr>
        <w:ind w:firstLine="708"/>
        <w:jc w:val="both"/>
        <w:rPr>
          <w:color w:val="auto"/>
          <w:lang w:val="ru-RU"/>
        </w:rPr>
      </w:pPr>
      <w:r w:rsidRPr="00954712">
        <w:rPr>
          <w:color w:val="auto"/>
          <w:lang w:val="ru-RU"/>
        </w:rPr>
        <w:t>Извършена e планова проверка на обект за дървопреработка в гр. Ракитово. Има извършена класификация на отпадъците, които се образуват от дейността на дружеството по реда на Наредба № 2. Няма въведени данни по отпадъците в НИСО. Дадено е предписание отчетните книги по отпадъци да се водят по електронен път в НИСО, съгласно изискванията на чл. 11 от Наредба 1/2014 г. и отчетите за предходната година да се представят ежегодно до 31 март на текущата година чрез НИСО, съгласно чл. 23, ал. 1 от същата. Предстои последващ контрол.</w:t>
      </w:r>
    </w:p>
    <w:p w:rsidR="00FE507C" w:rsidRPr="00D573C6" w:rsidRDefault="00FE507C" w:rsidP="00D573C6">
      <w:pPr>
        <w:ind w:firstLine="708"/>
        <w:jc w:val="both"/>
      </w:pPr>
      <w:r w:rsidRPr="00FE507C">
        <w:rPr>
          <w:lang w:val="ru-RU"/>
        </w:rPr>
        <w:t xml:space="preserve">При планова проверка на дружество, което извършва дървопреработка в гр. Ракитово, е </w:t>
      </w:r>
      <w:r w:rsidRPr="00FE507C">
        <w:t>дадено предписание за извършване на класификация на образувания отпадък от дейността. Предстои последващ контрол.</w:t>
      </w:r>
    </w:p>
    <w:p w:rsidR="00E87087" w:rsidRDefault="00E87087" w:rsidP="00E42049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Извънредни проверки:</w:t>
      </w:r>
      <w:r w:rsidRPr="0069149E">
        <w:rPr>
          <w:b/>
          <w:bCs/>
          <w:lang w:val="ru-RU"/>
        </w:rPr>
        <w:t xml:space="preserve"> </w:t>
      </w:r>
    </w:p>
    <w:p w:rsidR="001B2A8B" w:rsidRPr="00441727" w:rsidRDefault="00D573C6" w:rsidP="00441727">
      <w:pPr>
        <w:ind w:firstLine="708"/>
        <w:jc w:val="both"/>
        <w:rPr>
          <w:b/>
          <w:bCs/>
          <w:lang w:val="ru-RU"/>
        </w:rPr>
      </w:pPr>
      <w:r w:rsidRPr="00D573C6">
        <w:rPr>
          <w:lang w:val="ru-RU"/>
        </w:rPr>
        <w:t xml:space="preserve">Извършени са две извънредни проверки по прокурорско </w:t>
      </w:r>
      <w:r w:rsidR="00441727">
        <w:rPr>
          <w:lang w:val="ru-RU"/>
        </w:rPr>
        <w:t xml:space="preserve">постановление за </w:t>
      </w:r>
      <w:r w:rsidRPr="00D573C6">
        <w:rPr>
          <w:lang w:val="ru-RU"/>
        </w:rPr>
        <w:t>съвместни проверки по сигнали за замърсени с отпадъци терени в</w:t>
      </w:r>
      <w:r w:rsidRPr="00D573C6">
        <w:t xml:space="preserve"> района на град Септември. Проверките са извършени от служители на РИОСВ – Пазарджик, служители на сектор ПИП при ОД МВР-Пазарджик и представители на община Септември. Дадени са предписания за </w:t>
      </w:r>
      <w:r w:rsidRPr="00D573C6">
        <w:rPr>
          <w:lang w:val="ru-RU"/>
        </w:rPr>
        <w:t xml:space="preserve">почистване на констатирани при проверките замърсени терени и допочистване на участъците, където са започнати дейности по възстановяване качеството на замърсените с отпадъци терени, с отговорни лица: община Септември и кметът на община Септември. Предстои последващ контрол за изпълнение на дадените предписания.  </w:t>
      </w:r>
    </w:p>
    <w:p w:rsidR="008E3DF2" w:rsidRPr="008E3DF2" w:rsidRDefault="008E3DF2" w:rsidP="001B2A8B">
      <w:pPr>
        <w:jc w:val="both"/>
      </w:pPr>
      <w:r>
        <w:rPr>
          <w:lang w:val="en-US"/>
        </w:rPr>
        <w:t xml:space="preserve">            </w:t>
      </w:r>
      <w:r w:rsidRPr="008E3DF2">
        <w:rPr>
          <w:lang w:val="ru-RU"/>
        </w:rPr>
        <w:t xml:space="preserve">Извършени са </w:t>
      </w:r>
      <w:r>
        <w:rPr>
          <w:lang w:val="en-US"/>
        </w:rPr>
        <w:t>2</w:t>
      </w:r>
      <w:r w:rsidRPr="008E3DF2">
        <w:rPr>
          <w:lang w:val="ru-RU"/>
        </w:rPr>
        <w:t xml:space="preserve"> извънредни проверки на община Панагюрище, едната </w:t>
      </w:r>
      <w:r>
        <w:rPr>
          <w:lang w:val="ru-RU"/>
        </w:rPr>
        <w:t xml:space="preserve">- по </w:t>
      </w:r>
      <w:r w:rsidRPr="008E3DF2">
        <w:rPr>
          <w:lang w:val="ru-RU"/>
        </w:rPr>
        <w:t xml:space="preserve">сигнал.  При проверката на място се установи, че сигналът е неоснователен. </w:t>
      </w:r>
      <w:r>
        <w:rPr>
          <w:lang w:val="ru-RU"/>
        </w:rPr>
        <w:t>Н</w:t>
      </w:r>
      <w:r w:rsidRPr="008E3DF2">
        <w:rPr>
          <w:lang w:val="ru-RU"/>
        </w:rPr>
        <w:t xml:space="preserve">ерегламентирано изхвърлени отпадъци </w:t>
      </w:r>
      <w:r>
        <w:rPr>
          <w:lang w:val="ru-RU"/>
        </w:rPr>
        <w:t xml:space="preserve">бяха констатирани </w:t>
      </w:r>
      <w:r w:rsidRPr="008E3DF2">
        <w:rPr>
          <w:lang w:val="ru-RU"/>
        </w:rPr>
        <w:t xml:space="preserve">на терен </w:t>
      </w:r>
      <w:r w:rsidR="00441727">
        <w:t>край града</w:t>
      </w:r>
      <w:r w:rsidRPr="008E3DF2">
        <w:rPr>
          <w:lang w:val="ru-RU"/>
        </w:rPr>
        <w:t xml:space="preserve">. </w:t>
      </w:r>
      <w:r>
        <w:rPr>
          <w:lang w:val="ru-RU"/>
        </w:rPr>
        <w:t>Н</w:t>
      </w:r>
      <w:r w:rsidRPr="008E3DF2">
        <w:rPr>
          <w:lang w:val="ru-RU"/>
        </w:rPr>
        <w:t>а кмета на община</w:t>
      </w:r>
      <w:r>
        <w:rPr>
          <w:lang w:val="ru-RU"/>
        </w:rPr>
        <w:t xml:space="preserve"> Панагюрище</w:t>
      </w:r>
      <w:r w:rsidRPr="008E3DF2">
        <w:rPr>
          <w:lang w:val="ru-RU"/>
        </w:rPr>
        <w:t xml:space="preserve"> </w:t>
      </w:r>
      <w:r>
        <w:rPr>
          <w:lang w:val="ru-RU"/>
        </w:rPr>
        <w:t xml:space="preserve">е дадено предписание </w:t>
      </w:r>
      <w:r w:rsidRPr="008E3DF2">
        <w:rPr>
          <w:lang w:val="ru-RU"/>
        </w:rPr>
        <w:t xml:space="preserve">за почистване на замърсения с отпадъци терен и недопускане на </w:t>
      </w:r>
      <w:r>
        <w:rPr>
          <w:lang w:val="ru-RU"/>
        </w:rPr>
        <w:t>ново</w:t>
      </w:r>
      <w:r w:rsidRPr="008E3DF2">
        <w:rPr>
          <w:lang w:val="ru-RU"/>
        </w:rPr>
        <w:t xml:space="preserve"> замърсяване. Предстои последващ контрол.</w:t>
      </w:r>
    </w:p>
    <w:p w:rsidR="001B2A8B" w:rsidRPr="001B2A8B" w:rsidRDefault="001B2A8B" w:rsidP="00477671">
      <w:pPr>
        <w:jc w:val="both"/>
        <w:rPr>
          <w:lang w:val="ru-RU"/>
        </w:rPr>
      </w:pPr>
      <w:r w:rsidRPr="001B2A8B">
        <w:rPr>
          <w:lang w:val="ru-RU"/>
        </w:rPr>
        <w:t xml:space="preserve">       </w:t>
      </w:r>
      <w:r>
        <w:rPr>
          <w:lang w:val="ru-RU"/>
        </w:rPr>
        <w:t xml:space="preserve">     </w:t>
      </w:r>
      <w:r w:rsidRPr="001B2A8B">
        <w:rPr>
          <w:lang w:val="ru-RU"/>
        </w:rPr>
        <w:t>Извършена е извънредна проверка на община Велинград във връзка с получени сигнали за замърсявания с отпадъци на ПИ 10450.2.100 и ПИ 10450.2.140 и около имотите</w:t>
      </w:r>
      <w:r>
        <w:rPr>
          <w:lang w:val="ru-RU"/>
        </w:rPr>
        <w:t>. Д</w:t>
      </w:r>
      <w:r w:rsidRPr="001B2A8B">
        <w:rPr>
          <w:lang w:val="ru-RU"/>
        </w:rPr>
        <w:t xml:space="preserve">адени са 3 предписания </w:t>
      </w:r>
      <w:r>
        <w:rPr>
          <w:lang w:val="ru-RU"/>
        </w:rPr>
        <w:t xml:space="preserve">- </w:t>
      </w:r>
      <w:r w:rsidRPr="001B2A8B">
        <w:rPr>
          <w:lang w:val="ru-RU"/>
        </w:rPr>
        <w:t xml:space="preserve">за почистване </w:t>
      </w:r>
      <w:r>
        <w:rPr>
          <w:lang w:val="ru-RU"/>
        </w:rPr>
        <w:t>от отпадъци</w:t>
      </w:r>
      <w:r w:rsidRPr="001B2A8B">
        <w:rPr>
          <w:lang w:val="ru-RU"/>
        </w:rPr>
        <w:t xml:space="preserve"> на ПИ 10450.2.100, да се довърши почистването на ПИ 10450.2.140 и да се организира почистване около имотите.</w:t>
      </w:r>
      <w:r w:rsidRPr="001B2A8B">
        <w:rPr>
          <w:color w:val="auto"/>
          <w:lang w:val="ru-RU"/>
        </w:rPr>
        <w:t xml:space="preserve"> </w:t>
      </w:r>
      <w:r w:rsidRPr="001B2A8B">
        <w:rPr>
          <w:lang w:val="ru-RU"/>
        </w:rPr>
        <w:t>Предстои последващ контрол.</w:t>
      </w:r>
    </w:p>
    <w:p w:rsidR="00C07144" w:rsidRDefault="00C07144" w:rsidP="00477671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       </w:t>
      </w:r>
      <w:r w:rsidRPr="00477671">
        <w:rPr>
          <w:color w:val="auto"/>
          <w:lang w:val="ru-RU"/>
        </w:rPr>
        <w:t>Участие в извънредна проверка във връзка със заповед на директора на РИОСВ-София на Столично предприятие за третиране на отпадъци СПТО и депо за неопасни отпадъци в м. Садин</w:t>
      </w:r>
      <w:r>
        <w:rPr>
          <w:color w:val="auto"/>
          <w:lang w:val="ru-RU"/>
        </w:rPr>
        <w:t>ата, с. Яна, област София.</w:t>
      </w:r>
    </w:p>
    <w:p w:rsidR="0084399A" w:rsidRDefault="0084399A" w:rsidP="00477671">
      <w:pPr>
        <w:jc w:val="both"/>
        <w:rPr>
          <w:b/>
          <w:color w:val="auto"/>
        </w:rPr>
      </w:pPr>
      <w:r>
        <w:rPr>
          <w:color w:val="auto"/>
          <w:lang w:val="en-US"/>
        </w:rPr>
        <w:t xml:space="preserve">          </w:t>
      </w:r>
      <w:r>
        <w:rPr>
          <w:color w:val="auto"/>
        </w:rPr>
        <w:t xml:space="preserve"> </w:t>
      </w:r>
      <w:r>
        <w:rPr>
          <w:color w:val="auto"/>
          <w:lang w:val="en-US"/>
        </w:rPr>
        <w:t xml:space="preserve"> </w:t>
      </w:r>
      <w:r w:rsidRPr="0084399A">
        <w:rPr>
          <w:b/>
          <w:color w:val="auto"/>
        </w:rPr>
        <w:t>Последващ контрол</w:t>
      </w:r>
      <w:r>
        <w:rPr>
          <w:b/>
          <w:color w:val="auto"/>
        </w:rPr>
        <w:t>:</w:t>
      </w:r>
    </w:p>
    <w:p w:rsidR="007D178B" w:rsidRPr="007D178B" w:rsidRDefault="007D178B" w:rsidP="007D178B">
      <w:pPr>
        <w:jc w:val="both"/>
        <w:rPr>
          <w:lang w:val="ru-RU"/>
        </w:rPr>
      </w:pPr>
      <w:r>
        <w:rPr>
          <w:b/>
          <w:color w:val="auto"/>
        </w:rPr>
        <w:tab/>
      </w:r>
      <w:r w:rsidRPr="007D178B">
        <w:rPr>
          <w:lang w:val="ru-RU"/>
        </w:rPr>
        <w:t>Извършени са проверки за последващ контрол на община Ракитово във връзка с констатирани замърсявания с отпадъци по речни легла и прилежащи територии, на ПИ 62004.4.1372, ПИ 62004.4.282 и</w:t>
      </w:r>
      <w:r w:rsidRPr="007D178B">
        <w:rPr>
          <w:color w:val="auto"/>
          <w:lang w:val="ru-RU"/>
        </w:rPr>
        <w:t xml:space="preserve"> </w:t>
      </w:r>
      <w:r w:rsidRPr="007D178B">
        <w:rPr>
          <w:lang w:val="ru-RU"/>
        </w:rPr>
        <w:t>ПИ 38844.95.121  и около имотите.  Предписанията са изпълнени – замърсяванията с отпадъци са почистени.</w:t>
      </w:r>
    </w:p>
    <w:p w:rsidR="007D178B" w:rsidRPr="007D178B" w:rsidRDefault="007D178B" w:rsidP="00477671">
      <w:pPr>
        <w:jc w:val="both"/>
        <w:rPr>
          <w:color w:val="auto"/>
          <w:lang w:val="ru-RU"/>
        </w:rPr>
      </w:pPr>
      <w:r w:rsidRPr="007D178B">
        <w:rPr>
          <w:color w:val="auto"/>
          <w:lang w:val="ru-RU"/>
        </w:rPr>
        <w:t xml:space="preserve">     </w:t>
      </w:r>
      <w:r>
        <w:rPr>
          <w:color w:val="auto"/>
          <w:lang w:val="en-US"/>
        </w:rPr>
        <w:t xml:space="preserve">    </w:t>
      </w:r>
      <w:r w:rsidRPr="007D178B">
        <w:rPr>
          <w:color w:val="auto"/>
          <w:lang w:val="ru-RU"/>
        </w:rPr>
        <w:t xml:space="preserve">  Извършена е проверка за последващ контрол на община Велинград за констатирани замърсявания с отпадъци в ПИ 10450.65.1 и около имота, м. Голяма мътница. Замърсяванията са почистени. Предписанието е изпълнено.</w:t>
      </w:r>
    </w:p>
    <w:p w:rsidR="001E6588" w:rsidRDefault="007D178B" w:rsidP="00940686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>
        <w:rPr>
          <w:b/>
          <w:bCs/>
          <w:lang w:val="en-US"/>
        </w:rPr>
        <w:t xml:space="preserve">     </w:t>
      </w:r>
      <w:r w:rsidR="00E87087">
        <w:rPr>
          <w:b/>
          <w:bCs/>
          <w:lang w:val="ru-RU"/>
        </w:rPr>
        <w:t>ОХВ и контрол на</w:t>
      </w:r>
      <w:r w:rsidR="00E87087" w:rsidRPr="007037D0">
        <w:rPr>
          <w:b/>
          <w:bCs/>
          <w:lang w:val="ru-RU"/>
        </w:rPr>
        <w:t xml:space="preserve"> </w:t>
      </w:r>
      <w:r w:rsidR="00E87087">
        <w:rPr>
          <w:b/>
          <w:bCs/>
          <w:lang w:val="ru-RU"/>
        </w:rPr>
        <w:t xml:space="preserve">риска – </w:t>
      </w:r>
      <w:r w:rsidR="00E87087">
        <w:t>през</w:t>
      </w:r>
      <w:r w:rsidR="00E87087" w:rsidRPr="0069149E">
        <w:rPr>
          <w:lang w:val="ru-RU"/>
        </w:rPr>
        <w:t xml:space="preserve"> </w:t>
      </w:r>
      <w:r w:rsidR="00E87087" w:rsidRPr="00844F87">
        <w:rPr>
          <w:color w:val="auto"/>
          <w:lang w:eastAsia="en-US"/>
        </w:rPr>
        <w:t xml:space="preserve">отчетния период </w:t>
      </w:r>
      <w:r w:rsidR="00BA78CE">
        <w:rPr>
          <w:color w:val="auto"/>
          <w:lang w:val="en-US" w:eastAsia="en-US"/>
        </w:rPr>
        <w:t>от експ</w:t>
      </w:r>
      <w:r w:rsidR="00BA78CE">
        <w:rPr>
          <w:color w:val="auto"/>
          <w:lang w:eastAsia="en-US"/>
        </w:rPr>
        <w:t>е</w:t>
      </w:r>
      <w:r w:rsidR="00BA78CE">
        <w:rPr>
          <w:color w:val="auto"/>
          <w:lang w:val="en-US" w:eastAsia="en-US"/>
        </w:rPr>
        <w:t>рта</w:t>
      </w:r>
      <w:r w:rsidR="00BA78CE" w:rsidRPr="00BA78CE">
        <w:rPr>
          <w:rFonts w:eastAsia="Calibri"/>
          <w:color w:val="auto"/>
          <w:lang w:val="en-US" w:eastAsia="en-US"/>
        </w:rPr>
        <w:t xml:space="preserve"> </w:t>
      </w:r>
      <w:r w:rsidR="00BA78CE">
        <w:rPr>
          <w:rFonts w:eastAsia="Calibri"/>
          <w:color w:val="auto"/>
          <w:lang w:eastAsia="en-US"/>
        </w:rPr>
        <w:t xml:space="preserve">в направлението </w:t>
      </w:r>
      <w:r w:rsidR="001E6588">
        <w:rPr>
          <w:rFonts w:eastAsia="Calibri"/>
          <w:color w:val="auto"/>
          <w:lang w:eastAsia="en-US"/>
        </w:rPr>
        <w:t>са</w:t>
      </w:r>
      <w:r w:rsidR="00BA78CE" w:rsidRPr="00BA78CE">
        <w:rPr>
          <w:rFonts w:eastAsia="Calibri"/>
          <w:color w:val="auto"/>
          <w:lang w:val="en-US" w:eastAsia="en-US"/>
        </w:rPr>
        <w:t xml:space="preserve"> извършен</w:t>
      </w:r>
      <w:r w:rsidR="001E6588">
        <w:rPr>
          <w:rFonts w:eastAsia="Calibri"/>
          <w:color w:val="auto"/>
          <w:lang w:eastAsia="en-US"/>
        </w:rPr>
        <w:t>и</w:t>
      </w:r>
      <w:r w:rsidR="00BA78CE" w:rsidRPr="00BA78CE">
        <w:rPr>
          <w:rFonts w:eastAsia="Calibri"/>
          <w:color w:val="auto"/>
          <w:lang w:val="en-US" w:eastAsia="en-US"/>
        </w:rPr>
        <w:t xml:space="preserve"> </w:t>
      </w:r>
      <w:r w:rsidR="001E6588">
        <w:rPr>
          <w:rFonts w:eastAsia="Calibri"/>
          <w:color w:val="auto"/>
          <w:lang w:eastAsia="en-US"/>
        </w:rPr>
        <w:t>3 планови</w:t>
      </w:r>
      <w:r w:rsidR="00BA78CE" w:rsidRPr="00BA78CE">
        <w:rPr>
          <w:rFonts w:eastAsia="Calibri"/>
          <w:color w:val="auto"/>
          <w:lang w:eastAsia="en-US"/>
        </w:rPr>
        <w:t xml:space="preserve"> проверк</w:t>
      </w:r>
      <w:r w:rsidR="001E6588">
        <w:rPr>
          <w:rFonts w:eastAsia="Calibri"/>
          <w:color w:val="auto"/>
          <w:lang w:eastAsia="en-US"/>
        </w:rPr>
        <w:t>и</w:t>
      </w:r>
      <w:r w:rsidR="00BA78CE" w:rsidRPr="00BA78CE">
        <w:rPr>
          <w:rFonts w:eastAsia="Calibri"/>
          <w:color w:val="auto"/>
          <w:lang w:eastAsia="en-US"/>
        </w:rPr>
        <w:t xml:space="preserve"> и е взето участие в </w:t>
      </w:r>
      <w:r w:rsidR="001E6588">
        <w:rPr>
          <w:rFonts w:eastAsia="Calibri"/>
          <w:color w:val="auto"/>
          <w:lang w:eastAsia="en-US"/>
        </w:rPr>
        <w:t>1</w:t>
      </w:r>
      <w:r w:rsidR="00092732">
        <w:rPr>
          <w:rFonts w:eastAsia="Calibri"/>
          <w:color w:val="auto"/>
          <w:lang w:eastAsia="en-US"/>
        </w:rPr>
        <w:t xml:space="preserve"> проверк</w:t>
      </w:r>
      <w:r w:rsidR="001E6588">
        <w:rPr>
          <w:rFonts w:eastAsia="Calibri"/>
          <w:color w:val="auto"/>
          <w:lang w:eastAsia="en-US"/>
        </w:rPr>
        <w:t>а</w:t>
      </w:r>
      <w:r w:rsidR="00BA78CE" w:rsidRPr="00BA78CE">
        <w:rPr>
          <w:rFonts w:eastAsia="Calibri"/>
          <w:color w:val="auto"/>
          <w:lang w:eastAsia="en-US"/>
        </w:rPr>
        <w:t xml:space="preserve"> на оператор с КР</w:t>
      </w:r>
      <w:r w:rsidR="00092732">
        <w:rPr>
          <w:rFonts w:eastAsia="Calibri"/>
          <w:color w:val="auto"/>
          <w:lang w:eastAsia="en-US"/>
        </w:rPr>
        <w:t xml:space="preserve"> и в </w:t>
      </w:r>
      <w:r w:rsidR="001E6588">
        <w:rPr>
          <w:rFonts w:eastAsia="Calibri"/>
          <w:color w:val="auto"/>
          <w:lang w:eastAsia="en-US"/>
        </w:rPr>
        <w:t>1</w:t>
      </w:r>
      <w:r w:rsidR="00092732">
        <w:rPr>
          <w:rFonts w:eastAsia="Calibri"/>
          <w:color w:val="auto"/>
          <w:lang w:eastAsia="en-US"/>
        </w:rPr>
        <w:t xml:space="preserve"> комплексн</w:t>
      </w:r>
      <w:r w:rsidR="001E6588">
        <w:rPr>
          <w:rFonts w:eastAsia="Calibri"/>
          <w:color w:val="auto"/>
          <w:lang w:eastAsia="en-US"/>
        </w:rPr>
        <w:t>а</w:t>
      </w:r>
      <w:r w:rsidR="00092732">
        <w:rPr>
          <w:rFonts w:eastAsia="Calibri"/>
          <w:color w:val="auto"/>
          <w:lang w:eastAsia="en-US"/>
        </w:rPr>
        <w:t xml:space="preserve"> </w:t>
      </w:r>
      <w:r w:rsidR="001E6588">
        <w:rPr>
          <w:rFonts w:eastAsia="Calibri"/>
          <w:color w:val="auto"/>
          <w:lang w:eastAsia="en-US"/>
        </w:rPr>
        <w:t>проверка</w:t>
      </w:r>
      <w:r w:rsidR="00092732">
        <w:rPr>
          <w:rFonts w:eastAsia="Calibri"/>
          <w:color w:val="auto"/>
          <w:lang w:eastAsia="en-US"/>
        </w:rPr>
        <w:t xml:space="preserve"> на оператор без </w:t>
      </w:r>
      <w:r w:rsidR="001E6588">
        <w:rPr>
          <w:rFonts w:eastAsia="Calibri"/>
          <w:color w:val="auto"/>
          <w:lang w:eastAsia="en-US"/>
        </w:rPr>
        <w:t>КР.</w:t>
      </w:r>
    </w:p>
    <w:p w:rsidR="001E6588" w:rsidRPr="001E6588" w:rsidRDefault="001E6588" w:rsidP="00940686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1E6588">
        <w:rPr>
          <w:rFonts w:eastAsia="Calibri"/>
          <w:color w:val="auto"/>
          <w:lang w:eastAsia="en-US"/>
        </w:rPr>
        <w:t>Извършен е превантивен контрол по прилагане изискванията на глава седма, раздел I на ЗООС и ЗЗВВХВС във връзка с 2 процедури по глава шеста от ЗООС за инвестиционни предложения, планове и програми.</w:t>
      </w:r>
    </w:p>
    <w:p w:rsidR="001E6588" w:rsidRPr="001E6588" w:rsidRDefault="001E6588" w:rsidP="00940686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1E6588">
        <w:rPr>
          <w:rFonts w:eastAsia="Calibri"/>
          <w:color w:val="auto"/>
          <w:lang w:eastAsia="en-US"/>
        </w:rPr>
        <w:t xml:space="preserve">Създадена е организация за работа на междуведомствените комисии по 157а, ал. 2 от ЗООС за проверка на предприятията с нисък рисков потенциал през месец </w:t>
      </w:r>
      <w:r w:rsidR="00940686">
        <w:rPr>
          <w:rFonts w:eastAsia="Calibri"/>
          <w:color w:val="auto"/>
          <w:lang w:eastAsia="en-US"/>
        </w:rPr>
        <w:t>април</w:t>
      </w:r>
      <w:r w:rsidRPr="001E6588">
        <w:rPr>
          <w:rFonts w:eastAsia="Calibri"/>
          <w:color w:val="auto"/>
          <w:lang w:eastAsia="en-US"/>
        </w:rPr>
        <w:t xml:space="preserve">. Проведени са подготвителни срещи с членовете </w:t>
      </w:r>
      <w:r w:rsidR="00940686">
        <w:rPr>
          <w:rFonts w:eastAsia="Calibri"/>
          <w:color w:val="auto"/>
          <w:lang w:eastAsia="en-US"/>
        </w:rPr>
        <w:t xml:space="preserve">на </w:t>
      </w:r>
      <w:r w:rsidRPr="001E6588">
        <w:rPr>
          <w:rFonts w:eastAsia="Calibri"/>
          <w:color w:val="auto"/>
          <w:lang w:eastAsia="en-US"/>
        </w:rPr>
        <w:t>комисиите за определяне на целите и обхвата на проверките. Планиранит</w:t>
      </w:r>
      <w:r>
        <w:rPr>
          <w:rFonts w:eastAsia="Calibri"/>
          <w:color w:val="auto"/>
          <w:lang w:eastAsia="en-US"/>
        </w:rPr>
        <w:t>е проверки са извършени в срок.</w:t>
      </w:r>
    </w:p>
    <w:p w:rsidR="001E6588" w:rsidRPr="001E6588" w:rsidRDefault="001E6588" w:rsidP="00940686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1E6588">
        <w:rPr>
          <w:rFonts w:eastAsia="Calibri"/>
          <w:color w:val="auto"/>
          <w:lang w:eastAsia="en-US"/>
        </w:rPr>
        <w:t>Информация за резултатите:</w:t>
      </w:r>
    </w:p>
    <w:p w:rsidR="001E6588" w:rsidRPr="001E6588" w:rsidRDefault="001E6588" w:rsidP="001E6588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1E6588">
        <w:rPr>
          <w:rFonts w:eastAsia="Calibri"/>
          <w:color w:val="auto"/>
          <w:lang w:eastAsia="en-US"/>
        </w:rPr>
        <w:t>Във връзка с годишния план за контрол на РИОСВ-Пазарджик са извършени 3 планови съвместни проверки от комисията по чл. 157а, ал. 2 от ЗООС на:</w:t>
      </w:r>
    </w:p>
    <w:p w:rsidR="001E6588" w:rsidRPr="001E6588" w:rsidRDefault="001E6588" w:rsidP="001E6588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1E6588">
        <w:rPr>
          <w:rFonts w:eastAsia="Calibri"/>
          <w:color w:val="auto"/>
          <w:lang w:eastAsia="en-US"/>
        </w:rPr>
        <w:t>-</w:t>
      </w:r>
      <w:r w:rsidRPr="001E6588">
        <w:rPr>
          <w:rFonts w:eastAsia="Calibri"/>
          <w:color w:val="auto"/>
          <w:lang w:eastAsia="en-US"/>
        </w:rPr>
        <w:tab/>
        <w:t xml:space="preserve"> ПСНРП - „Агрофарм“ ООД, складова база за ПРЗ, гр. Пазарджик, с основна дейност съхранение и преопаковане на ПРЗ. </w:t>
      </w:r>
    </w:p>
    <w:p w:rsidR="001E6588" w:rsidRPr="001E6588" w:rsidRDefault="001E6588" w:rsidP="001E6588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1E6588">
        <w:rPr>
          <w:rFonts w:eastAsia="Calibri"/>
          <w:color w:val="auto"/>
          <w:lang w:eastAsia="en-US"/>
        </w:rPr>
        <w:t>-</w:t>
      </w:r>
      <w:r w:rsidRPr="001E6588">
        <w:rPr>
          <w:rFonts w:eastAsia="Calibri"/>
          <w:color w:val="auto"/>
          <w:lang w:eastAsia="en-US"/>
        </w:rPr>
        <w:tab/>
        <w:t xml:space="preserve">ПСНРП </w:t>
      </w:r>
      <w:r w:rsidR="00940686">
        <w:rPr>
          <w:rFonts w:eastAsia="Calibri"/>
          <w:color w:val="auto"/>
          <w:lang w:eastAsia="en-US"/>
        </w:rPr>
        <w:t>-</w:t>
      </w:r>
      <w:r w:rsidRPr="001E6588">
        <w:rPr>
          <w:rFonts w:eastAsia="Calibri"/>
          <w:color w:val="auto"/>
          <w:lang w:eastAsia="en-US"/>
        </w:rPr>
        <w:t xml:space="preserve"> „Агрогарант“ ООД, складова база за ПРЗ, гр. Пазарджик, с основна дейност съхранение и преопаковане на ПРЗ.</w:t>
      </w:r>
    </w:p>
    <w:p w:rsidR="001E6588" w:rsidRPr="001E6588" w:rsidRDefault="001E6588" w:rsidP="001E6588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1E6588">
        <w:rPr>
          <w:rFonts w:eastAsia="Calibri"/>
          <w:color w:val="auto"/>
          <w:lang w:eastAsia="en-US"/>
        </w:rPr>
        <w:t>-</w:t>
      </w:r>
      <w:r w:rsidRPr="001E6588">
        <w:rPr>
          <w:rFonts w:eastAsia="Calibri"/>
          <w:color w:val="auto"/>
          <w:lang w:eastAsia="en-US"/>
        </w:rPr>
        <w:tab/>
        <w:t xml:space="preserve">ПСНРП </w:t>
      </w:r>
      <w:r w:rsidR="00940686">
        <w:rPr>
          <w:rFonts w:eastAsia="Calibri"/>
          <w:color w:val="auto"/>
          <w:lang w:eastAsia="en-US"/>
        </w:rPr>
        <w:t>-</w:t>
      </w:r>
      <w:r w:rsidRPr="001E6588">
        <w:rPr>
          <w:rFonts w:eastAsia="Calibri"/>
          <w:color w:val="auto"/>
          <w:lang w:eastAsia="en-US"/>
        </w:rPr>
        <w:t xml:space="preserve"> „Агрокемикъл“ ЕООД, складова база за ПРЗ в земл</w:t>
      </w:r>
      <w:r w:rsidR="00940686">
        <w:rPr>
          <w:rFonts w:eastAsia="Calibri"/>
          <w:color w:val="auto"/>
          <w:lang w:eastAsia="en-US"/>
        </w:rPr>
        <w:t>ището</w:t>
      </w:r>
      <w:r w:rsidRPr="001E6588">
        <w:rPr>
          <w:rFonts w:eastAsia="Calibri"/>
          <w:color w:val="auto"/>
          <w:lang w:eastAsia="en-US"/>
        </w:rPr>
        <w:t xml:space="preserve"> на</w:t>
      </w:r>
      <w:r w:rsidR="00940686">
        <w:rPr>
          <w:rFonts w:eastAsia="Calibri"/>
          <w:color w:val="auto"/>
          <w:lang w:eastAsia="en-US"/>
        </w:rPr>
        <w:t xml:space="preserve"> с. Велич-        </w:t>
      </w:r>
      <w:r w:rsidRPr="001E6588">
        <w:rPr>
          <w:rFonts w:eastAsia="Calibri"/>
          <w:color w:val="auto"/>
          <w:lang w:eastAsia="en-US"/>
        </w:rPr>
        <w:t>ково, общ. Пазарджик, с основна дейност съхранение на ПРЗ.</w:t>
      </w:r>
    </w:p>
    <w:p w:rsidR="001E6588" w:rsidRDefault="001E6588" w:rsidP="00940686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1E6588">
        <w:rPr>
          <w:rFonts w:eastAsia="Calibri"/>
          <w:color w:val="auto"/>
          <w:lang w:eastAsia="en-US"/>
        </w:rPr>
        <w:t>Проверено е изпълнението на съответните задължения за предотвратяване на големи аварии с опасни вещества и ограничаване на последствията от тях. При проверките не са установени нарушения на приложимите изисквания по гл</w:t>
      </w:r>
      <w:r w:rsidR="00940686">
        <w:rPr>
          <w:rFonts w:eastAsia="Calibri"/>
          <w:color w:val="auto"/>
          <w:lang w:eastAsia="en-US"/>
        </w:rPr>
        <w:t>ава седма, раздел първи от ЗООС.</w:t>
      </w:r>
    </w:p>
    <w:p w:rsidR="00312343" w:rsidRPr="00637A5D" w:rsidRDefault="00E87087" w:rsidP="00313B65">
      <w:pPr>
        <w:pStyle w:val="a3"/>
        <w:ind w:firstLine="720"/>
        <w:jc w:val="both"/>
        <w:rPr>
          <w:iCs/>
          <w:lang w:val="ru-RU"/>
        </w:rPr>
      </w:pPr>
      <w:r w:rsidRPr="007130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 и екологична отговорност – </w:t>
      </w:r>
      <w:r w:rsidRPr="0069149E">
        <w:rPr>
          <w:rFonts w:ascii="Times New Roman" w:hAnsi="Times New Roman" w:cs="Times New Roman"/>
          <w:sz w:val="24"/>
          <w:szCs w:val="24"/>
          <w:lang w:val="ru-RU"/>
        </w:rPr>
        <w:t xml:space="preserve">през </w:t>
      </w:r>
      <w:r w:rsidR="00637A5D" w:rsidRPr="00637A5D">
        <w:rPr>
          <w:rFonts w:ascii="Times New Roman" w:hAnsi="Times New Roman" w:cs="Times New Roman"/>
          <w:sz w:val="24"/>
          <w:szCs w:val="24"/>
        </w:rPr>
        <w:t>м</w:t>
      </w:r>
      <w:r w:rsidR="00637A5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37A5D" w:rsidRPr="00637A5D">
        <w:rPr>
          <w:rFonts w:ascii="Times New Roman" w:hAnsi="Times New Roman" w:cs="Times New Roman"/>
          <w:sz w:val="24"/>
          <w:szCs w:val="24"/>
        </w:rPr>
        <w:t xml:space="preserve"> </w:t>
      </w:r>
      <w:r w:rsidR="00313B65" w:rsidRPr="00313B65">
        <w:rPr>
          <w:rFonts w:ascii="Times New Roman" w:hAnsi="Times New Roman" w:cs="Times New Roman"/>
          <w:sz w:val="24"/>
          <w:szCs w:val="24"/>
        </w:rPr>
        <w:t xml:space="preserve">април 2025 г. e извършена една планова проверка на оператор с издадено комплексно разрешително </w:t>
      </w:r>
      <w:r w:rsidR="00313B65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313B65" w:rsidRPr="00313B65">
        <w:rPr>
          <w:rFonts w:ascii="Times New Roman" w:hAnsi="Times New Roman" w:cs="Times New Roman"/>
          <w:sz w:val="24"/>
          <w:szCs w:val="24"/>
        </w:rPr>
        <w:t xml:space="preserve"> Община Пазарджик за „Регионално депо за неопасни отпадъци от регион Пазарджик, клетка 1“. Не са констатирани несъотвтствия с условията на КР. На оператора не </w:t>
      </w:r>
      <w:r w:rsidR="00313B65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313B65" w:rsidRPr="00313B65">
        <w:rPr>
          <w:rFonts w:ascii="Times New Roman" w:hAnsi="Times New Roman" w:cs="Times New Roman"/>
          <w:sz w:val="24"/>
          <w:szCs w:val="24"/>
        </w:rPr>
        <w:t>дадени предписания. Съставен</w:t>
      </w:r>
      <w:r w:rsidR="00313B65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313B65" w:rsidRPr="00313B65">
        <w:rPr>
          <w:rFonts w:ascii="Times New Roman" w:hAnsi="Times New Roman" w:cs="Times New Roman"/>
          <w:sz w:val="24"/>
          <w:szCs w:val="24"/>
        </w:rPr>
        <w:t xml:space="preserve"> констативен протокол № 20-02/11.04.2025 г.</w:t>
      </w:r>
    </w:p>
    <w:p w:rsidR="004A749B" w:rsidRPr="004A749B" w:rsidRDefault="00E87087" w:rsidP="004A749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749B">
        <w:rPr>
          <w:rFonts w:ascii="Times New Roman" w:hAnsi="Times New Roman" w:cs="Times New Roman"/>
          <w:sz w:val="24"/>
          <w:szCs w:val="24"/>
          <w:lang w:val="ru-RU"/>
        </w:rPr>
        <w:t xml:space="preserve">Изготвени са: </w:t>
      </w:r>
      <w:r w:rsidR="004A749B" w:rsidRPr="004A74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749B" w:rsidRPr="004A749B">
        <w:rPr>
          <w:rFonts w:ascii="Times New Roman" w:hAnsi="Times New Roman" w:cs="Times New Roman"/>
          <w:sz w:val="24"/>
          <w:szCs w:val="24"/>
          <w:lang w:val="bg-BG"/>
        </w:rPr>
        <w:t xml:space="preserve">уведомителни писма до подлежащите на контрол оператори и БД ИБР, Заповед до БД относно проверката по контрол на условията в КР,  </w:t>
      </w:r>
      <w:r w:rsidR="004A749B" w:rsidRPr="004A749B">
        <w:rPr>
          <w:rFonts w:ascii="Times New Roman" w:hAnsi="Times New Roman" w:cs="Times New Roman"/>
          <w:sz w:val="24"/>
          <w:szCs w:val="24"/>
          <w:lang w:val="ru-RU"/>
        </w:rPr>
        <w:t>информация за налагане на ПАМ на „Панагюрска медна компания“ АД, гр. София, информация до Окръжна прокуратура за изготвените ГДОС и доклади от годишни комплексни проверки за „Регионално депо за неопасни отпадъци от регион Пазарджик, включващо - клетка 1”, информация до Окръжна прокуратура за контрол по изпълнение на конкретни условия от КР 509-Н0-И0-А1/2021 г. на „Регионално депо за неопасни отпадъци от регион Пазарджик, включващо - клетка 1”,</w:t>
      </w:r>
      <w:r w:rsidR="00ED513C" w:rsidRPr="00ED513C">
        <w:rPr>
          <w:rFonts w:ascii="Times New Roman" w:hAnsi="Times New Roman" w:cs="Times New Roman"/>
          <w:sz w:val="24"/>
          <w:szCs w:val="24"/>
          <w:lang w:val="ru-RU"/>
        </w:rPr>
        <w:t xml:space="preserve">2 вътрешни становища по </w:t>
      </w:r>
      <w:r w:rsidR="00ED513C">
        <w:rPr>
          <w:rFonts w:ascii="Times New Roman" w:hAnsi="Times New Roman" w:cs="Times New Roman"/>
          <w:sz w:val="24"/>
          <w:szCs w:val="24"/>
          <w:lang w:val="bg-BG"/>
        </w:rPr>
        <w:t xml:space="preserve">ИН, </w:t>
      </w:r>
      <w:r w:rsidR="004A749B" w:rsidRPr="004A749B">
        <w:rPr>
          <w:rFonts w:ascii="Times New Roman" w:hAnsi="Times New Roman" w:cs="Times New Roman"/>
          <w:sz w:val="24"/>
          <w:szCs w:val="24"/>
          <w:lang w:val="ru-RU"/>
        </w:rPr>
        <w:t xml:space="preserve">писма с искане за допълване и корекция на представени ГДОС на оператори с издадени КР и е извършена проверка за качеството и пълнотата на представени 23  ГДОС за 2023 г. от оператори с издадени КР. </w:t>
      </w:r>
    </w:p>
    <w:p w:rsidR="00A94D3F" w:rsidRPr="00F9756E" w:rsidRDefault="00E87087" w:rsidP="00F9756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4F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Екологична отговорност </w:t>
      </w:r>
      <w:r w:rsidRPr="003D4F2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D4F2A" w:rsidRPr="00A94D3F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3D4F2A" w:rsidRPr="00A94D3F">
        <w:rPr>
          <w:rFonts w:ascii="Times New Roman" w:hAnsi="Times New Roman" w:cs="Times New Roman"/>
          <w:sz w:val="24"/>
          <w:szCs w:val="24"/>
        </w:rPr>
        <w:t xml:space="preserve">рез </w:t>
      </w:r>
      <w:r w:rsidR="00A94D3F" w:rsidRPr="00A94D3F">
        <w:rPr>
          <w:rFonts w:ascii="Times New Roman" w:hAnsi="Times New Roman" w:cs="Times New Roman"/>
          <w:sz w:val="24"/>
          <w:szCs w:val="24"/>
          <w:lang w:val="bg-BG"/>
        </w:rPr>
        <w:t>м.</w:t>
      </w:r>
      <w:r w:rsidR="00F9756E" w:rsidRPr="00F9756E">
        <w:rPr>
          <w:rFonts w:ascii="Times New Roman" w:hAnsi="Times New Roman" w:cs="Times New Roman"/>
          <w:sz w:val="24"/>
          <w:szCs w:val="24"/>
        </w:rPr>
        <w:t xml:space="preserve"> </w:t>
      </w:r>
      <w:r w:rsidR="00F9756E" w:rsidRPr="00F9756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F9756E" w:rsidRPr="00F9756E">
        <w:rPr>
          <w:rFonts w:ascii="Times New Roman" w:hAnsi="Times New Roman" w:cs="Times New Roman"/>
          <w:sz w:val="24"/>
          <w:szCs w:val="24"/>
        </w:rPr>
        <w:t xml:space="preserve">прил </w:t>
      </w:r>
      <w:r w:rsidR="00F9756E" w:rsidRPr="00F9756E">
        <w:rPr>
          <w:rFonts w:ascii="Times New Roman" w:hAnsi="Times New Roman" w:cs="Times New Roman"/>
          <w:sz w:val="24"/>
          <w:szCs w:val="24"/>
          <w:lang w:val="bg-BG"/>
        </w:rPr>
        <w:t xml:space="preserve">е извършена </w:t>
      </w:r>
      <w:r w:rsidR="00F9756E">
        <w:rPr>
          <w:rFonts w:ascii="Times New Roman" w:hAnsi="Times New Roman" w:cs="Times New Roman"/>
          <w:sz w:val="24"/>
          <w:szCs w:val="24"/>
        </w:rPr>
        <w:t xml:space="preserve">1 </w:t>
      </w:r>
      <w:r w:rsidR="00F9756E" w:rsidRPr="00F9756E">
        <w:rPr>
          <w:rFonts w:ascii="Times New Roman" w:hAnsi="Times New Roman" w:cs="Times New Roman"/>
          <w:sz w:val="24"/>
          <w:szCs w:val="24"/>
          <w:lang w:val="bg-BG"/>
        </w:rPr>
        <w:t>проверка на оператор, попадащ  в приложното поле на ЗОПОЕЩ в рамките на комплексна планова проверка на оператор без КР  – „Касто Чеарс“ ООД, гр. Велинград - предприятие за производство на мебели. Констатирано е</w:t>
      </w:r>
      <w:r w:rsidR="00F9756E" w:rsidRPr="00F9756E">
        <w:rPr>
          <w:rFonts w:ascii="Times New Roman" w:hAnsi="Times New Roman" w:cs="Times New Roman"/>
          <w:sz w:val="24"/>
          <w:szCs w:val="24"/>
        </w:rPr>
        <w:t xml:space="preserve"> несъответстви</w:t>
      </w:r>
      <w:r w:rsidR="00F9756E" w:rsidRPr="00F9756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F9756E" w:rsidRPr="00F9756E">
        <w:rPr>
          <w:rFonts w:ascii="Times New Roman" w:hAnsi="Times New Roman" w:cs="Times New Roman"/>
          <w:sz w:val="24"/>
          <w:szCs w:val="24"/>
        </w:rPr>
        <w:t xml:space="preserve"> във връзка с прилагане на законодателството по Екологична отговорност</w:t>
      </w:r>
      <w:r w:rsidR="00F9756E" w:rsidRPr="00F9756E">
        <w:rPr>
          <w:rFonts w:ascii="Times New Roman" w:hAnsi="Times New Roman" w:cs="Times New Roman"/>
          <w:sz w:val="24"/>
          <w:szCs w:val="24"/>
          <w:lang w:val="bg-BG"/>
        </w:rPr>
        <w:t xml:space="preserve"> - н</w:t>
      </w:r>
      <w:r w:rsidR="00F9756E" w:rsidRPr="00F9756E">
        <w:rPr>
          <w:rFonts w:ascii="Times New Roman" w:hAnsi="Times New Roman" w:cs="Times New Roman"/>
          <w:sz w:val="24"/>
          <w:szCs w:val="24"/>
        </w:rPr>
        <w:t xml:space="preserve">а </w:t>
      </w:r>
      <w:r w:rsidR="00F9756E" w:rsidRPr="00F9756E">
        <w:rPr>
          <w:rFonts w:ascii="Times New Roman" w:hAnsi="Times New Roman" w:cs="Times New Roman"/>
          <w:sz w:val="24"/>
          <w:szCs w:val="24"/>
          <w:lang w:val="bg-BG"/>
        </w:rPr>
        <w:t>площадката</w:t>
      </w:r>
      <w:r w:rsidR="00F9756E" w:rsidRPr="00F9756E">
        <w:rPr>
          <w:rFonts w:ascii="Times New Roman" w:hAnsi="Times New Roman" w:cs="Times New Roman"/>
          <w:sz w:val="24"/>
          <w:szCs w:val="24"/>
        </w:rPr>
        <w:t xml:space="preserve"> не е налична собствена оценка на възможните случаи за непосредствена заплаха от екологични щети и случаи на причинени екологични щети, съгласно чл. 3 от Наредба №1 от 29.10.2008 г. за вида на превантивните и оздравителни мерки в предвидените случаи от ЗОПОЕЩ и за минималния размер на разходите за тяхното изпълнение. </w:t>
      </w:r>
      <w:r w:rsidR="00F9756E" w:rsidRPr="00F9756E">
        <w:rPr>
          <w:rFonts w:ascii="Times New Roman" w:hAnsi="Times New Roman" w:cs="Times New Roman"/>
          <w:sz w:val="24"/>
          <w:szCs w:val="24"/>
          <w:lang w:val="bg-BG"/>
        </w:rPr>
        <w:t>Дадено е предписание за отстраняване на констатираното несъответствие с конкретен срок и отговорник за изпълнението.</w:t>
      </w:r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D3F" w:rsidRPr="00A94D3F" w:rsidRDefault="00E87087" w:rsidP="00DC052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49E">
        <w:rPr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Въве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bg-BG"/>
        </w:rPr>
        <w:t>ени с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а данни в публичния регистър по Закона за отговорността за предотвратяване и отстраняване на екологични щети (ЗОПОЕЩ), съгласно Наредба за публичния регистър на операторите, които извършват дейностите по приложен</w:t>
      </w:r>
      <w:r w:rsidR="00A94D3F">
        <w:rPr>
          <w:rFonts w:ascii="Times New Roman" w:hAnsi="Times New Roman" w:cs="Times New Roman"/>
          <w:sz w:val="24"/>
          <w:szCs w:val="24"/>
          <w:lang w:val="bg-BG"/>
        </w:rPr>
        <w:t>ие №1 към чл. 3, т. 1 от ЗОПОЕЩ</w:t>
      </w:r>
      <w:r w:rsidR="00A94D3F" w:rsidRPr="00A94D3F">
        <w:t xml:space="preserve">: </w:t>
      </w:r>
      <w:r w:rsidR="00A94D3F" w:rsidRPr="00A94D3F">
        <w:rPr>
          <w:rFonts w:ascii="Times New Roman" w:hAnsi="Times New Roman" w:cs="Times New Roman"/>
          <w:sz w:val="24"/>
          <w:szCs w:val="24"/>
        </w:rPr>
        <w:t>въвеждане на нови оператори и изменение и/или допълнение на регистрация на вече въведени оператори по чл. 35, ал. 3 и 5 от ЗУО за добавяне на нови отпадъци и промяна на превозни средства.</w:t>
      </w:r>
    </w:p>
    <w:p w:rsidR="00773FFD" w:rsidRPr="00773FFD" w:rsidRDefault="00E87087" w:rsidP="00773FFD">
      <w:pPr>
        <w:pStyle w:val="2"/>
        <w:ind w:firstLine="708"/>
        <w:jc w:val="both"/>
        <w:rPr>
          <w:bdr w:val="none" w:sz="0" w:space="0" w:color="auto" w:frame="1"/>
        </w:rPr>
      </w:pPr>
      <w:r w:rsidRPr="003665C4">
        <w:rPr>
          <w:b/>
          <w:bCs/>
          <w:lang w:val="ru-RU"/>
        </w:rPr>
        <w:t xml:space="preserve">ОВОС и ЕО – </w:t>
      </w:r>
      <w:r w:rsidRPr="003665C4">
        <w:rPr>
          <w:bdr w:val="none" w:sz="0" w:space="0" w:color="auto" w:frame="1"/>
          <w:lang w:val="ru-RU"/>
        </w:rPr>
        <w:t xml:space="preserve">през </w:t>
      </w:r>
      <w:r w:rsidR="008B050B">
        <w:rPr>
          <w:bdr w:val="none" w:sz="0" w:space="0" w:color="auto" w:frame="1"/>
          <w:lang w:val="ru-RU"/>
        </w:rPr>
        <w:t xml:space="preserve">м. </w:t>
      </w:r>
      <w:r w:rsidR="00773FFD">
        <w:rPr>
          <w:bdr w:val="none" w:sz="0" w:space="0" w:color="auto" w:frame="1"/>
          <w:lang w:val="ru-RU"/>
        </w:rPr>
        <w:t>април</w:t>
      </w:r>
      <w:r w:rsidR="008B050B">
        <w:rPr>
          <w:bdr w:val="none" w:sz="0" w:space="0" w:color="auto" w:frame="1"/>
          <w:lang w:val="ru-RU"/>
        </w:rPr>
        <w:t xml:space="preserve"> </w:t>
      </w:r>
      <w:r w:rsidR="008B050B" w:rsidRPr="008B050B">
        <w:rPr>
          <w:bdr w:val="none" w:sz="0" w:space="0" w:color="auto" w:frame="1"/>
          <w:lang w:val="ru-RU"/>
        </w:rPr>
        <w:t xml:space="preserve">от експертите на направление ОВОС и ЕО са извършени </w:t>
      </w:r>
      <w:r w:rsidR="00773FFD">
        <w:rPr>
          <w:bdr w:val="none" w:sz="0" w:space="0" w:color="auto" w:frame="1"/>
          <w:lang w:val="ru-RU"/>
        </w:rPr>
        <w:t xml:space="preserve">2 </w:t>
      </w:r>
      <w:r w:rsidR="008B050B" w:rsidRPr="008B050B">
        <w:rPr>
          <w:bdr w:val="none" w:sz="0" w:space="0" w:color="auto" w:frame="1"/>
          <w:lang w:val="ru-RU"/>
        </w:rPr>
        <w:t>проверки</w:t>
      </w:r>
      <w:r w:rsidR="00773FFD" w:rsidRPr="00773FFD">
        <w:rPr>
          <w:lang w:eastAsia="en-US"/>
        </w:rPr>
        <w:t xml:space="preserve">, от които 1 планова и 1 извънредна. В рамките на осъществения контрол няма дадени предписания и не са констатирани административни нарушения.  </w:t>
      </w:r>
    </w:p>
    <w:p w:rsidR="00773FFD" w:rsidRPr="00773FFD" w:rsidRDefault="00773FFD" w:rsidP="00773FFD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 изпълнение на утвърдения план за контролна дейност е извършена на място  планова комплексна проверка на обект без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КР</w:t>
      </w:r>
      <w:r w:rsidRP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 във връзка с проверка изпълнението на поставени условия в решение за преценяване на необходимостта от ОВОС, при която е установено, че към момента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</w:t>
      </w:r>
      <w:r w:rsidRP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оставените условия за етап строителство в решение  ПК-32-ПР/2019 г. за преценяване на необходимостта от извършване на ОВОС, издадено от директора на РИОСВ-Пазарджик, са изпълнени. Строителството на обекта временно е спряно с Акт-образец № 10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.</w:t>
      </w:r>
    </w:p>
    <w:p w:rsidR="00773FFD" w:rsidRDefault="00773FFD" w:rsidP="00773FFD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</w:t>
      </w:r>
      <w:r w:rsidRP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звършена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е</w:t>
      </w:r>
      <w:r w:rsidRP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извънредна проверка относно давността на издадено решение по реда на Глава шеста от ЗООС, при която се установи, че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решение № ПК-08-ЕО/2017 г. за преценяване на необходимост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та от извършване на ЕО е в сила.</w:t>
      </w:r>
    </w:p>
    <w:p w:rsidR="00773FFD" w:rsidRPr="00FD5BBD" w:rsidRDefault="00E87087" w:rsidP="00773FFD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През м. </w:t>
      </w:r>
      <w:r w:rsid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април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2025 г.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 РИОСВ-Пазарджик постъпиха </w:t>
      </w:r>
      <w:r w:rsid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57</w:t>
      </w: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 реда на глава шеста от ЗООС</w:t>
      </w:r>
      <w:r w:rsidR="00552B1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27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ИП и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11</w:t>
      </w:r>
      <w:r w:rsid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преписки за планове и програми, съгласно Приложение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1 и 2 на ЗООС,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които приключиха с краен акт. Издадени са: </w:t>
      </w:r>
      <w:r w:rsid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3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 за преценяване на необходимостта от извършване на ОВОС с характер „да не се извършва ОВОС“, </w:t>
      </w:r>
      <w:r w:rsidR="00773FFD" w:rsidRP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2 решения за преценяване на необходимостта от извършване на ЕО, с характер „да не се извършва ЕО“, 5 решения за прекратяване на процедури по ОВОС и 1 решение за </w:t>
      </w:r>
      <w:r w:rsid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прекратяване на процедура по ЕО, </w:t>
      </w:r>
      <w:r w:rsidR="00773FFD" w:rsidRP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7 указания за следващи действия за провеждане на процедури по реда на глава шеста от ЗООС, от които 4 по преценяване н</w:t>
      </w:r>
      <w:r w:rsid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а ОВОС и 3 по преценяване на ЕО, а </w:t>
      </w:r>
      <w:r w:rsidR="00773FFD" w:rsidRPr="00773FF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24 преписки, от които 1 задание за определяне обхвата и съдържанието на ДОВОС, 14 във връзка с процедура по преценяване на ОВОС и 9 във връзка с процедура по преценяване на ЕО,  са още в срок за отговор.</w:t>
      </w:r>
    </w:p>
    <w:p w:rsidR="008B050B" w:rsidRPr="008B050B" w:rsidRDefault="008B050B" w:rsidP="008B050B">
      <w:pPr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color w:val="auto"/>
          <w:bdr w:val="none" w:sz="0" w:space="0" w:color="auto" w:frame="1"/>
        </w:rPr>
      </w:pPr>
      <w:r w:rsidRPr="008B050B">
        <w:rPr>
          <w:rFonts w:eastAsia="Calibri"/>
          <w:color w:val="auto"/>
          <w:bdr w:val="none" w:sz="0" w:space="0" w:color="auto" w:frame="1"/>
        </w:rPr>
        <w:t>Във връзка с провеждането на процедурите по ОВОС и ЕО са изпратени общо 7</w:t>
      </w:r>
      <w:r w:rsidR="00773FFD">
        <w:rPr>
          <w:rFonts w:eastAsia="Calibri"/>
          <w:color w:val="auto"/>
          <w:bdr w:val="none" w:sz="0" w:space="0" w:color="auto" w:frame="1"/>
        </w:rPr>
        <w:t>2</w:t>
      </w:r>
      <w:r w:rsidRPr="008B050B">
        <w:rPr>
          <w:rFonts w:eastAsia="Calibri"/>
          <w:color w:val="auto"/>
          <w:bdr w:val="none" w:sz="0" w:space="0" w:color="auto" w:frame="1"/>
        </w:rPr>
        <w:t xml:space="preserve">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</w:t>
      </w:r>
      <w:r w:rsidR="00773FFD">
        <w:rPr>
          <w:rFonts w:eastAsia="Calibri"/>
          <w:color w:val="auto"/>
          <w:bdr w:val="none" w:sz="0" w:space="0" w:color="auto" w:frame="1"/>
        </w:rPr>
        <w:t xml:space="preserve"> </w:t>
      </w:r>
      <w:r w:rsidR="00773FFD" w:rsidRPr="00773FFD">
        <w:rPr>
          <w:rFonts w:eastAsia="Calibri"/>
          <w:color w:val="auto"/>
          <w:bdr w:val="none" w:sz="0" w:space="0" w:color="auto" w:frame="1"/>
        </w:rPr>
        <w:t>Обработена е информация от 8 общини във връзка с изискана справка от министъра на околната среда и водите относно издадени и влезли в сила заповеди за одобряване на подробни устройствени планове, разрешения за строеж, реализирани и въведени в експлоатация фотоволтаични паркове и ветрогенератори за периода 2007 г. - март 2025 г.</w:t>
      </w:r>
    </w:p>
    <w:p w:rsidR="00773FFD" w:rsidRPr="00773FFD" w:rsidRDefault="00773FFD" w:rsidP="00032DA6">
      <w:pPr>
        <w:ind w:firstLine="708"/>
        <w:jc w:val="both"/>
        <w:rPr>
          <w:bCs/>
          <w:bdr w:val="none" w:sz="0" w:space="0" w:color="auto" w:frame="1"/>
          <w:lang w:val="ru-RU"/>
        </w:rPr>
      </w:pPr>
      <w:r w:rsidRPr="00773FFD">
        <w:rPr>
          <w:bCs/>
          <w:bdr w:val="none" w:sz="0" w:space="0" w:color="auto" w:frame="1"/>
          <w:lang w:val="ru-RU"/>
        </w:rPr>
        <w:t xml:space="preserve">Във връзка с подобряване координацията между институциите е взето участие в заседание на ОбЕСУТ при Община Пазарджик, </w:t>
      </w:r>
      <w:r>
        <w:rPr>
          <w:bCs/>
          <w:bdr w:val="none" w:sz="0" w:space="0" w:color="auto" w:frame="1"/>
          <w:lang w:val="ru-RU"/>
        </w:rPr>
        <w:t xml:space="preserve">в </w:t>
      </w:r>
      <w:r w:rsidRPr="00773FFD">
        <w:rPr>
          <w:bCs/>
          <w:bdr w:val="none" w:sz="0" w:space="0" w:color="auto" w:frame="1"/>
          <w:lang w:val="ru-RU"/>
        </w:rPr>
        <w:t xml:space="preserve">заседание на ОбЕСУТ при Община Септември и </w:t>
      </w:r>
      <w:r>
        <w:rPr>
          <w:bCs/>
          <w:bdr w:val="none" w:sz="0" w:space="0" w:color="auto" w:frame="1"/>
          <w:lang w:val="ru-RU"/>
        </w:rPr>
        <w:t xml:space="preserve">в </w:t>
      </w:r>
      <w:r w:rsidRPr="00773FFD">
        <w:rPr>
          <w:bCs/>
          <w:bdr w:val="none" w:sz="0" w:space="0" w:color="auto" w:frame="1"/>
          <w:lang w:val="ru-RU"/>
        </w:rPr>
        <w:t>заседание на комисия по чл. 17 при ОД „Земеделие“.</w:t>
      </w:r>
    </w:p>
    <w:p w:rsidR="00E87087" w:rsidRDefault="00E8708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E87087" w:rsidRDefault="00E87087" w:rsidP="00FD5A2E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</w:p>
    <w:p w:rsidR="00003F11" w:rsidRPr="00FD5A2E" w:rsidRDefault="00003F11" w:rsidP="00003F11">
      <w:pPr>
        <w:ind w:firstLine="708"/>
        <w:jc w:val="both"/>
        <w:rPr>
          <w:color w:val="auto"/>
        </w:rPr>
      </w:pPr>
      <w:r>
        <w:rPr>
          <w:color w:val="auto"/>
        </w:rPr>
        <w:t xml:space="preserve">През м. април са почистени от </w:t>
      </w:r>
      <w:r w:rsidRPr="00003F11">
        <w:rPr>
          <w:color w:val="auto"/>
        </w:rPr>
        <w:t>замърсявания с отпадъци речни легла</w:t>
      </w:r>
      <w:r>
        <w:rPr>
          <w:color w:val="auto"/>
        </w:rPr>
        <w:t>,</w:t>
      </w:r>
      <w:r w:rsidRPr="00003F11">
        <w:rPr>
          <w:color w:val="auto"/>
        </w:rPr>
        <w:t xml:space="preserve"> прилежащи територии</w:t>
      </w:r>
      <w:r>
        <w:rPr>
          <w:color w:val="auto"/>
        </w:rPr>
        <w:t xml:space="preserve"> </w:t>
      </w:r>
      <w:r w:rsidRPr="00003F11">
        <w:rPr>
          <w:color w:val="auto"/>
        </w:rPr>
        <w:t xml:space="preserve">и </w:t>
      </w:r>
      <w:r>
        <w:rPr>
          <w:color w:val="auto"/>
        </w:rPr>
        <w:t xml:space="preserve">поземлени </w:t>
      </w:r>
      <w:r w:rsidRPr="00003F11">
        <w:rPr>
          <w:color w:val="auto"/>
        </w:rPr>
        <w:t>имоти</w:t>
      </w:r>
      <w:r>
        <w:rPr>
          <w:color w:val="auto"/>
        </w:rPr>
        <w:t xml:space="preserve"> в </w:t>
      </w:r>
      <w:r w:rsidRPr="00003F11">
        <w:rPr>
          <w:color w:val="auto"/>
        </w:rPr>
        <w:t xml:space="preserve">община </w:t>
      </w:r>
      <w:r>
        <w:rPr>
          <w:color w:val="auto"/>
        </w:rPr>
        <w:t>Ракитово и община Велинград.</w:t>
      </w:r>
    </w:p>
    <w:p w:rsidR="00E87087" w:rsidRPr="00D417AD" w:rsidRDefault="00E87087" w:rsidP="00032DA6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</w:t>
      </w:r>
    </w:p>
    <w:p w:rsidR="000C3512" w:rsidRDefault="00E87087" w:rsidP="000C3512">
      <w:pPr>
        <w:ind w:firstLine="708"/>
        <w:jc w:val="both"/>
        <w:rPr>
          <w:bdr w:val="none" w:sz="0" w:space="0" w:color="auto" w:frame="1"/>
          <w:lang w:val="ru-RU"/>
        </w:rPr>
      </w:pPr>
      <w:r w:rsidRPr="00D417AD">
        <w:rPr>
          <w:i/>
          <w:iCs/>
          <w:bdr w:val="none" w:sz="0" w:space="0" w:color="auto" w:frame="1"/>
          <w:lang w:val="ru-RU"/>
        </w:rPr>
        <w:t>През м.</w:t>
      </w:r>
      <w:r w:rsidR="00120030">
        <w:rPr>
          <w:i/>
          <w:iCs/>
          <w:bdr w:val="none" w:sz="0" w:space="0" w:color="auto" w:frame="1"/>
          <w:lang w:val="ru-RU"/>
        </w:rPr>
        <w:t xml:space="preserve"> </w:t>
      </w:r>
      <w:r w:rsidR="000C3512">
        <w:rPr>
          <w:i/>
          <w:iCs/>
          <w:bdr w:val="none" w:sz="0" w:space="0" w:color="auto" w:frame="1"/>
          <w:lang w:val="ru-RU"/>
        </w:rPr>
        <w:t>април</w:t>
      </w:r>
      <w:r>
        <w:rPr>
          <w:i/>
          <w:iCs/>
          <w:bdr w:val="none" w:sz="0" w:space="0" w:color="auto" w:frame="1"/>
          <w:lang w:val="ru-RU"/>
        </w:rPr>
        <w:t xml:space="preserve"> са</w:t>
      </w:r>
      <w:r>
        <w:rPr>
          <w:bdr w:val="none" w:sz="0" w:space="0" w:color="auto" w:frame="1"/>
          <w:lang w:val="ru-RU"/>
        </w:rPr>
        <w:t xml:space="preserve"> </w:t>
      </w:r>
      <w:r>
        <w:rPr>
          <w:i/>
          <w:iCs/>
          <w:bdr w:val="none" w:sz="0" w:space="0" w:color="auto" w:frame="1"/>
          <w:lang w:val="ru-RU"/>
        </w:rPr>
        <w:t>постановени</w:t>
      </w:r>
      <w:r>
        <w:rPr>
          <w:bdr w:val="none" w:sz="0" w:space="0" w:color="auto" w:frame="1"/>
          <w:lang w:val="ru-RU"/>
        </w:rPr>
        <w:t>:</w:t>
      </w:r>
      <w:r w:rsidR="00120030" w:rsidRPr="00120030">
        <w:t xml:space="preserve"> </w:t>
      </w:r>
      <w:r w:rsidR="00120030" w:rsidRPr="00120030">
        <w:rPr>
          <w:bdr w:val="none" w:sz="0" w:space="0" w:color="auto" w:frame="1"/>
          <w:lang w:val="ru-RU"/>
        </w:rPr>
        <w:t>3 решения за преценяване на необходимостта от извършване на ОВОС с характер „да не се извършва ОВОС“, 2 решения за преценяване на необходимостта от извършване на ЕО, с характер „да не се извършва ЕО“, 5 решения за прекратяване на процедури по ОВОС</w:t>
      </w:r>
      <w:r w:rsidR="00120030">
        <w:rPr>
          <w:bdr w:val="none" w:sz="0" w:space="0" w:color="auto" w:frame="1"/>
          <w:lang w:val="ru-RU"/>
        </w:rPr>
        <w:t>,</w:t>
      </w:r>
      <w:r w:rsidR="00120030" w:rsidRPr="00120030">
        <w:rPr>
          <w:bdr w:val="none" w:sz="0" w:space="0" w:color="auto" w:frame="1"/>
          <w:lang w:val="ru-RU"/>
        </w:rPr>
        <w:t xml:space="preserve"> 1 решение за прекратяване на процедура по ЕО </w:t>
      </w:r>
      <w:r>
        <w:rPr>
          <w:bdr w:val="none" w:sz="0" w:space="0" w:color="auto" w:frame="1"/>
          <w:lang w:val="ru-RU"/>
        </w:rPr>
        <w:t xml:space="preserve"> </w:t>
      </w:r>
      <w:r w:rsidR="00120030">
        <w:rPr>
          <w:bdr w:val="none" w:sz="0" w:space="0" w:color="auto" w:frame="1"/>
        </w:rPr>
        <w:t>и 1 решение по ОС</w:t>
      </w:r>
      <w:r w:rsidR="00AB6058">
        <w:rPr>
          <w:bdr w:val="none" w:sz="0" w:space="0" w:color="auto" w:frame="1"/>
          <w:lang w:val="ru-RU"/>
        </w:rPr>
        <w:t xml:space="preserve">. </w:t>
      </w:r>
    </w:p>
    <w:p w:rsidR="00F35F79" w:rsidRPr="003A6CAA" w:rsidRDefault="00E87087" w:rsidP="000C3512">
      <w:pPr>
        <w:ind w:firstLine="708"/>
        <w:jc w:val="both"/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>:</w:t>
      </w:r>
      <w:r w:rsidR="00AB6058">
        <w:rPr>
          <w:iCs/>
          <w:lang w:val="en-US"/>
        </w:rPr>
        <w:t xml:space="preserve"> </w:t>
      </w:r>
      <w:r w:rsidR="00AB6058" w:rsidRPr="00AB6058">
        <w:rPr>
          <w:color w:val="auto"/>
          <w:lang w:val="ru-RU"/>
        </w:rPr>
        <w:t>1</w:t>
      </w:r>
      <w:r w:rsidR="000C3512" w:rsidRPr="000C3512">
        <w:rPr>
          <w:color w:val="auto"/>
          <w:lang w:val="ru-RU"/>
        </w:rPr>
        <w:t xml:space="preserve"> разрешение за извършване на дейности по третиране на отпадъци на основание чл.</w:t>
      </w:r>
      <w:r w:rsidR="000C3512">
        <w:rPr>
          <w:color w:val="auto"/>
          <w:lang w:val="ru-RU"/>
        </w:rPr>
        <w:t xml:space="preserve"> </w:t>
      </w:r>
      <w:r w:rsidR="000C3512" w:rsidRPr="000C3512">
        <w:rPr>
          <w:color w:val="auto"/>
          <w:lang w:val="ru-RU"/>
        </w:rPr>
        <w:t>73, ал.</w:t>
      </w:r>
      <w:r w:rsidR="000C3512">
        <w:rPr>
          <w:color w:val="auto"/>
          <w:lang w:val="ru-RU"/>
        </w:rPr>
        <w:t xml:space="preserve"> 4 от ЗУО, </w:t>
      </w:r>
      <w:r w:rsidR="000C3512" w:rsidRPr="000C3512">
        <w:rPr>
          <w:color w:val="auto"/>
          <w:lang w:val="ru-RU"/>
        </w:rPr>
        <w:t xml:space="preserve">2 </w:t>
      </w:r>
      <w:r w:rsidR="000C3512">
        <w:rPr>
          <w:color w:val="auto"/>
          <w:lang w:val="ru-RU"/>
        </w:rPr>
        <w:t>РД</w:t>
      </w:r>
      <w:r w:rsidR="000C3512" w:rsidRPr="000C3512">
        <w:rPr>
          <w:color w:val="auto"/>
          <w:lang w:val="ru-RU"/>
        </w:rPr>
        <w:t xml:space="preserve"> за извършване на дейности по събиране и транспортиране на отпадъци на основание чл.</w:t>
      </w:r>
      <w:r w:rsidR="000C3512">
        <w:rPr>
          <w:color w:val="auto"/>
          <w:lang w:val="ru-RU"/>
        </w:rPr>
        <w:t xml:space="preserve"> </w:t>
      </w:r>
      <w:r w:rsidR="000C3512" w:rsidRPr="000C3512">
        <w:rPr>
          <w:color w:val="auto"/>
          <w:lang w:val="ru-RU"/>
        </w:rPr>
        <w:t>78, ал.</w:t>
      </w:r>
      <w:r w:rsidR="000C3512">
        <w:rPr>
          <w:color w:val="auto"/>
          <w:lang w:val="ru-RU"/>
        </w:rPr>
        <w:t xml:space="preserve"> </w:t>
      </w:r>
      <w:r w:rsidR="000C3512" w:rsidRPr="000C3512">
        <w:rPr>
          <w:color w:val="auto"/>
          <w:lang w:val="ru-RU"/>
        </w:rPr>
        <w:t>10 от ЗУО</w:t>
      </w:r>
      <w:r w:rsidR="000C3512">
        <w:rPr>
          <w:color w:val="auto"/>
          <w:lang w:val="ru-RU"/>
        </w:rPr>
        <w:t xml:space="preserve">, </w:t>
      </w:r>
      <w:r w:rsidR="000C3512" w:rsidRPr="000C3512">
        <w:rPr>
          <w:color w:val="auto"/>
        </w:rPr>
        <w:t>7</w:t>
      </w:r>
      <w:r w:rsidR="000C3512" w:rsidRPr="000C3512">
        <w:rPr>
          <w:color w:val="auto"/>
          <w:lang w:val="ru-RU"/>
        </w:rPr>
        <w:t xml:space="preserve"> </w:t>
      </w:r>
      <w:r w:rsidR="000C3512">
        <w:rPr>
          <w:color w:val="auto"/>
          <w:lang w:val="ru-RU"/>
        </w:rPr>
        <w:t>РД</w:t>
      </w:r>
      <w:r w:rsidR="000C3512" w:rsidRPr="000C3512">
        <w:rPr>
          <w:color w:val="auto"/>
          <w:lang w:val="ru-RU"/>
        </w:rPr>
        <w:t xml:space="preserve"> за извършване на дейности по събиране и транспортиране на отпадъци на основание чл.</w:t>
      </w:r>
      <w:r w:rsidR="000C3512">
        <w:rPr>
          <w:color w:val="auto"/>
          <w:lang w:val="ru-RU"/>
        </w:rPr>
        <w:t xml:space="preserve"> </w:t>
      </w:r>
      <w:r w:rsidR="000C3512" w:rsidRPr="000C3512">
        <w:rPr>
          <w:color w:val="auto"/>
          <w:lang w:val="ru-RU"/>
        </w:rPr>
        <w:t>79, ал.</w:t>
      </w:r>
      <w:r w:rsidR="000C3512">
        <w:rPr>
          <w:color w:val="auto"/>
          <w:lang w:val="ru-RU"/>
        </w:rPr>
        <w:t xml:space="preserve"> </w:t>
      </w:r>
      <w:r w:rsidR="000C3512" w:rsidRPr="000C3512">
        <w:rPr>
          <w:color w:val="auto"/>
          <w:lang w:val="ru-RU"/>
        </w:rPr>
        <w:t>1 от  ЗУО</w:t>
      </w:r>
      <w:r w:rsidR="000C3512">
        <w:rPr>
          <w:color w:val="auto"/>
          <w:lang w:val="ru-RU"/>
        </w:rPr>
        <w:t xml:space="preserve">, </w:t>
      </w:r>
      <w:r w:rsidR="000C3512" w:rsidRPr="000C3512">
        <w:rPr>
          <w:color w:val="auto"/>
        </w:rPr>
        <w:t xml:space="preserve">1 решение за отказ от изменение на </w:t>
      </w:r>
      <w:r w:rsidR="000C3512">
        <w:rPr>
          <w:color w:val="auto"/>
        </w:rPr>
        <w:t>РД</w:t>
      </w:r>
      <w:r w:rsidR="000C3512" w:rsidRPr="000C3512">
        <w:rPr>
          <w:color w:val="auto"/>
        </w:rPr>
        <w:t xml:space="preserve"> за дейности по третиране на отпадъци на основание чл. 78, ал. 12, т.</w:t>
      </w:r>
      <w:r w:rsidR="000C3512">
        <w:rPr>
          <w:color w:val="auto"/>
        </w:rPr>
        <w:t xml:space="preserve"> 2, </w:t>
      </w:r>
      <w:r w:rsidR="000C3512">
        <w:rPr>
          <w:lang w:val="ru-RU"/>
        </w:rPr>
        <w:t>1 утвърден</w:t>
      </w:r>
      <w:r w:rsidR="003A6CAA" w:rsidRPr="003A6CAA">
        <w:rPr>
          <w:lang w:val="ru-RU"/>
        </w:rPr>
        <w:t xml:space="preserve"> работ</w:t>
      </w:r>
      <w:r w:rsidR="000C3512">
        <w:rPr>
          <w:lang w:val="ru-RU"/>
        </w:rPr>
        <w:t>е</w:t>
      </w:r>
      <w:r w:rsidR="003A6CAA" w:rsidRPr="003A6CAA">
        <w:rPr>
          <w:lang w:val="ru-RU"/>
        </w:rPr>
        <w:t>н лист</w:t>
      </w:r>
      <w:r w:rsidR="003A6CAA">
        <w:rPr>
          <w:lang w:val="ru-RU"/>
        </w:rPr>
        <w:t xml:space="preserve">, </w:t>
      </w:r>
      <w:r w:rsidR="000C3512">
        <w:rPr>
          <w:lang w:val="ru-RU"/>
        </w:rPr>
        <w:t>3 стан</w:t>
      </w:r>
      <w:r w:rsidR="003A6CAA" w:rsidRPr="003A6CAA">
        <w:rPr>
          <w:lang w:val="ru-RU"/>
        </w:rPr>
        <w:t xml:space="preserve">овища по Наредба </w:t>
      </w:r>
      <w:r w:rsidR="000C3512">
        <w:rPr>
          <w:lang w:val="ru-RU"/>
        </w:rPr>
        <w:t xml:space="preserve">                     </w:t>
      </w:r>
      <w:r w:rsidR="003A6CAA" w:rsidRPr="003A6CAA">
        <w:rPr>
          <w:lang w:val="ru-RU"/>
        </w:rPr>
        <w:t>№ 2/2014</w:t>
      </w:r>
      <w:r w:rsidR="000C3512">
        <w:rPr>
          <w:lang w:val="ru-RU"/>
        </w:rPr>
        <w:t xml:space="preserve"> </w:t>
      </w:r>
      <w:r w:rsidR="003A6CAA" w:rsidRPr="003A6CAA">
        <w:rPr>
          <w:lang w:val="ru-RU"/>
        </w:rPr>
        <w:t>г., за класификация на отпадъците</w:t>
      </w:r>
      <w:r w:rsidR="000C3512">
        <w:t xml:space="preserve"> за върнати 3</w:t>
      </w:r>
      <w:r w:rsidR="003A6CAA" w:rsidRPr="003A6CAA">
        <w:t xml:space="preserve"> </w:t>
      </w:r>
      <w:r w:rsidR="000C3512">
        <w:t xml:space="preserve">бр. </w:t>
      </w:r>
      <w:r w:rsidR="003A6CAA" w:rsidRPr="003A6CAA">
        <w:t>работни лист</w:t>
      </w:r>
      <w:r w:rsidR="000C3512">
        <w:t>ове</w:t>
      </w:r>
      <w:r w:rsidR="003A6CAA" w:rsidRPr="003A6CAA">
        <w:t>.</w:t>
      </w:r>
    </w:p>
    <w:p w:rsidR="00A77AAB" w:rsidRDefault="00E87087" w:rsidP="00A77AA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A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Обществеността –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през м</w:t>
      </w:r>
      <w:r w:rsidRPr="00A77AAB">
        <w:rPr>
          <w:rFonts w:ascii="Times New Roman" w:hAnsi="Times New Roman" w:cs="Times New Roman"/>
          <w:sz w:val="24"/>
          <w:szCs w:val="24"/>
          <w:lang w:val="bg-BG"/>
        </w:rPr>
        <w:t>есец</w:t>
      </w:r>
      <w:r w:rsidR="0094452C">
        <w:rPr>
          <w:rFonts w:ascii="Times New Roman" w:hAnsi="Times New Roman" w:cs="Times New Roman"/>
          <w:sz w:val="24"/>
          <w:szCs w:val="24"/>
        </w:rPr>
        <w:t xml:space="preserve"> </w:t>
      </w:r>
      <w:r w:rsidR="00963744">
        <w:rPr>
          <w:rFonts w:ascii="Times New Roman" w:hAnsi="Times New Roman" w:cs="Times New Roman"/>
          <w:sz w:val="24"/>
          <w:szCs w:val="24"/>
          <w:lang w:val="bg-BG"/>
        </w:rPr>
        <w:t>април</w:t>
      </w:r>
      <w:r w:rsidR="0094452C">
        <w:rPr>
          <w:rFonts w:ascii="Times New Roman" w:hAnsi="Times New Roman" w:cs="Times New Roman"/>
          <w:sz w:val="24"/>
          <w:szCs w:val="24"/>
          <w:lang w:val="bg-BG"/>
        </w:rPr>
        <w:t xml:space="preserve"> 2025</w:t>
      </w:r>
      <w:r w:rsidRPr="00A77AAB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РИОСВ-Пазарджик отговори на </w:t>
      </w:r>
      <w:r w:rsidR="00AB6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5C03">
        <w:rPr>
          <w:rFonts w:ascii="Times New Roman" w:hAnsi="Times New Roman" w:cs="Times New Roman"/>
          <w:sz w:val="24"/>
          <w:szCs w:val="24"/>
          <w:lang w:val="bg-BG"/>
        </w:rPr>
        <w:t xml:space="preserve">три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заявления за достъп до обществена информация - </w:t>
      </w:r>
      <w:r w:rsidR="002144D5" w:rsidRPr="00A77AAB">
        <w:rPr>
          <w:rFonts w:ascii="Times New Roman" w:hAnsi="Times New Roman" w:cs="Times New Roman"/>
          <w:sz w:val="24"/>
          <w:szCs w:val="24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на  </w:t>
      </w:r>
      <w:r w:rsidR="00555C03">
        <w:rPr>
          <w:rFonts w:ascii="Times New Roman" w:hAnsi="Times New Roman" w:cs="Times New Roman"/>
          <w:sz w:val="24"/>
          <w:szCs w:val="24"/>
          <w:lang w:val="ru-RU"/>
        </w:rPr>
        <w:t xml:space="preserve">едно НПО и на две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физически лиц</w:t>
      </w:r>
      <w:r w:rsidR="002F32AA" w:rsidRPr="00A77A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7AAB">
        <w:rPr>
          <w:rStyle w:val="d2edcug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AAB">
        <w:rPr>
          <w:rFonts w:ascii="Times New Roman" w:hAnsi="Times New Roman" w:cs="Times New Roman"/>
          <w:smallCaps/>
          <w:sz w:val="24"/>
          <w:szCs w:val="24"/>
          <w:lang w:val="ru-RU"/>
        </w:rPr>
        <w:t>З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аявителите получиха пълен достъп до исканата информация. </w:t>
      </w:r>
    </w:p>
    <w:p w:rsidR="00A77AAB" w:rsidRDefault="00E87087" w:rsidP="00A77AA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На сайта на инспекцията </w:t>
      </w:r>
      <w:r w:rsidR="0073317F">
        <w:rPr>
          <w:rFonts w:ascii="Times New Roman" w:hAnsi="Times New Roman" w:cs="Times New Roman"/>
          <w:sz w:val="24"/>
          <w:szCs w:val="24"/>
          <w:lang w:val="ru-RU"/>
        </w:rPr>
        <w:t xml:space="preserve">през м. </w:t>
      </w:r>
      <w:r w:rsidR="00963744">
        <w:rPr>
          <w:rFonts w:ascii="Times New Roman" w:hAnsi="Times New Roman" w:cs="Times New Roman"/>
          <w:sz w:val="24"/>
          <w:szCs w:val="24"/>
          <w:lang w:val="ru-RU"/>
        </w:rPr>
        <w:t>април</w:t>
      </w:r>
      <w:r w:rsidR="007331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са публикувани </w:t>
      </w:r>
      <w:r w:rsidR="0073317F">
        <w:rPr>
          <w:rFonts w:ascii="Times New Roman" w:hAnsi="Times New Roman" w:cs="Times New Roman"/>
          <w:sz w:val="24"/>
          <w:szCs w:val="24"/>
          <w:lang w:val="bg-BG"/>
        </w:rPr>
        <w:t xml:space="preserve">две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прессъобщения.</w:t>
      </w:r>
      <w:r w:rsidR="00A77AAB"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20030" w:rsidRDefault="00E87087" w:rsidP="009445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2130">
        <w:rPr>
          <w:rFonts w:ascii="Times New Roman" w:hAnsi="Times New Roman" w:cs="Times New Roman"/>
          <w:sz w:val="24"/>
          <w:szCs w:val="24"/>
          <w:lang w:val="ru-RU"/>
        </w:rPr>
        <w:t>През отчетния период</w:t>
      </w:r>
      <w:r w:rsidR="00D50153" w:rsidRPr="008F2130">
        <w:rPr>
          <w:rFonts w:ascii="Times New Roman" w:hAnsi="Times New Roman" w:cs="Times New Roman"/>
          <w:sz w:val="24"/>
          <w:szCs w:val="24"/>
          <w:lang w:val="ru-RU"/>
        </w:rPr>
        <w:t xml:space="preserve"> експерт на </w:t>
      </w:r>
      <w:r w:rsidRPr="008F2130">
        <w:rPr>
          <w:rFonts w:ascii="Times New Roman" w:hAnsi="Times New Roman" w:cs="Times New Roman"/>
          <w:sz w:val="24"/>
          <w:szCs w:val="24"/>
          <w:lang w:val="ru-RU"/>
        </w:rPr>
        <w:t xml:space="preserve">РИОСВ </w:t>
      </w:r>
      <w:r w:rsidR="00D50153" w:rsidRPr="008F2130">
        <w:rPr>
          <w:rFonts w:ascii="Times New Roman" w:hAnsi="Times New Roman" w:cs="Times New Roman"/>
          <w:sz w:val="24"/>
          <w:szCs w:val="24"/>
        </w:rPr>
        <w:t xml:space="preserve">взе участие в организацията на </w:t>
      </w:r>
      <w:r w:rsidR="00D50153" w:rsidRPr="008F2130">
        <w:rPr>
          <w:rFonts w:ascii="Times New Roman" w:hAnsi="Times New Roman" w:cs="Times New Roman"/>
          <w:sz w:val="24"/>
          <w:szCs w:val="24"/>
          <w:lang w:val="bg-BG"/>
        </w:rPr>
        <w:t xml:space="preserve">посещение </w:t>
      </w:r>
      <w:r w:rsidR="00D50153" w:rsidRPr="008F2130">
        <w:rPr>
          <w:rFonts w:ascii="Times New Roman" w:hAnsi="Times New Roman" w:cs="Times New Roman"/>
          <w:sz w:val="24"/>
          <w:szCs w:val="24"/>
        </w:rPr>
        <w:t xml:space="preserve">на музея на водоснабдяването и канализацията в гр. Пазарджик и </w:t>
      </w:r>
      <w:r w:rsidR="00D50153" w:rsidRPr="008F2130">
        <w:rPr>
          <w:rFonts w:ascii="Times New Roman" w:hAnsi="Times New Roman" w:cs="Times New Roman"/>
          <w:sz w:val="24"/>
          <w:szCs w:val="24"/>
          <w:lang w:val="bg-BG"/>
        </w:rPr>
        <w:t xml:space="preserve">в провеждането на </w:t>
      </w:r>
      <w:r w:rsidR="00D50153" w:rsidRPr="008F2130">
        <w:rPr>
          <w:rFonts w:ascii="Times New Roman" w:hAnsi="Times New Roman" w:cs="Times New Roman"/>
          <w:sz w:val="24"/>
          <w:szCs w:val="24"/>
        </w:rPr>
        <w:t>информационни събития</w:t>
      </w:r>
      <w:r w:rsidR="00D50153" w:rsidRPr="008F2130">
        <w:rPr>
          <w:rFonts w:ascii="Times New Roman" w:hAnsi="Times New Roman" w:cs="Times New Roman"/>
          <w:sz w:val="24"/>
          <w:szCs w:val="24"/>
          <w:lang w:val="bg-BG"/>
        </w:rPr>
        <w:t xml:space="preserve"> за отбелязване на Деня на Земята в </w:t>
      </w:r>
      <w:r w:rsidR="00D50153" w:rsidRPr="008F2130">
        <w:rPr>
          <w:rFonts w:ascii="Times New Roman" w:hAnsi="Times New Roman" w:cs="Times New Roman"/>
          <w:sz w:val="24"/>
          <w:szCs w:val="24"/>
        </w:rPr>
        <w:t>ОУ „Проф. Иван Батаклиев“</w:t>
      </w:r>
      <w:r w:rsidR="008F2130" w:rsidRPr="008F213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50153" w:rsidRPr="008F2130">
        <w:rPr>
          <w:rFonts w:ascii="Times New Roman" w:hAnsi="Times New Roman" w:cs="Times New Roman"/>
          <w:sz w:val="24"/>
          <w:szCs w:val="24"/>
        </w:rPr>
        <w:t xml:space="preserve"> РИОСВ удостои ученици от Професионалната гимназия по икономика и мениджмънт в гр. Пазарджик със знак „Зелена България“ на МОСВ за ежегодното им включване в организирането и реализирането на националния фестивал на красотата, чистата природа и екологичното мислене „Сърце в зелено“</w:t>
      </w:r>
      <w:r w:rsidR="008F2130" w:rsidRPr="008F2130">
        <w:rPr>
          <w:rFonts w:ascii="Times New Roman" w:hAnsi="Times New Roman" w:cs="Times New Roman"/>
          <w:sz w:val="24"/>
          <w:szCs w:val="24"/>
          <w:lang w:val="bg-BG"/>
        </w:rPr>
        <w:t xml:space="preserve">, провел се </w:t>
      </w:r>
      <w:r w:rsidR="00555C03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8F2130" w:rsidRPr="008F2130">
        <w:rPr>
          <w:rFonts w:ascii="Times New Roman" w:hAnsi="Times New Roman" w:cs="Times New Roman"/>
          <w:sz w:val="24"/>
          <w:szCs w:val="24"/>
          <w:lang w:val="bg-BG"/>
        </w:rPr>
        <w:t>тази година на 11 април</w:t>
      </w:r>
      <w:r w:rsidR="00D50153" w:rsidRPr="008F2130">
        <w:rPr>
          <w:rFonts w:ascii="Times New Roman" w:hAnsi="Times New Roman" w:cs="Times New Roman"/>
          <w:sz w:val="24"/>
          <w:szCs w:val="24"/>
        </w:rPr>
        <w:t>.</w:t>
      </w:r>
    </w:p>
    <w:p w:rsidR="00120030" w:rsidRDefault="00120030" w:rsidP="009445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030" w:rsidRDefault="00120030" w:rsidP="0094452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030" w:rsidRDefault="00120030" w:rsidP="00BE3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495" w:rsidRDefault="00C81495" w:rsidP="00BE3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7938" w:rsidRDefault="00DF7938" w:rsidP="00BE3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7938" w:rsidRPr="00DF7938" w:rsidRDefault="00DF7938" w:rsidP="00DF7938">
      <w:pPr>
        <w:overflowPunct w:val="0"/>
        <w:autoSpaceDE w:val="0"/>
        <w:autoSpaceDN w:val="0"/>
        <w:adjustRightInd w:val="0"/>
        <w:rPr>
          <w:b/>
          <w:color w:val="auto"/>
          <w:lang w:val="ru-RU" w:eastAsia="en-US"/>
        </w:rPr>
      </w:pPr>
    </w:p>
    <w:p w:rsidR="00DF7938" w:rsidRPr="00DF7938" w:rsidRDefault="00DF7938" w:rsidP="00DF7938">
      <w:pPr>
        <w:overflowPunct w:val="0"/>
        <w:autoSpaceDE w:val="0"/>
        <w:autoSpaceDN w:val="0"/>
        <w:adjustRightInd w:val="0"/>
        <w:rPr>
          <w:b/>
          <w:bCs/>
          <w:color w:val="auto"/>
          <w:lang w:val="ru-RU" w:eastAsia="en-US"/>
        </w:rPr>
      </w:pPr>
      <w:r w:rsidRPr="00DF7938">
        <w:rPr>
          <w:b/>
          <w:color w:val="auto"/>
          <w:lang w:val="ru-RU" w:eastAsia="en-US"/>
        </w:rPr>
        <w:t xml:space="preserve"> КОСТАДИН ГЕШЕВ,</w:t>
      </w:r>
    </w:p>
    <w:p w:rsidR="00DF7938" w:rsidRPr="00DF7938" w:rsidRDefault="00DF7938" w:rsidP="00DF7938">
      <w:pPr>
        <w:overflowPunct w:val="0"/>
        <w:autoSpaceDE w:val="0"/>
        <w:autoSpaceDN w:val="0"/>
        <w:adjustRightInd w:val="0"/>
        <w:rPr>
          <w:i/>
          <w:iCs/>
          <w:color w:val="auto"/>
          <w:lang w:val="ru-RU" w:eastAsia="en-US"/>
        </w:rPr>
      </w:pPr>
      <w:r w:rsidRPr="00DF7938">
        <w:rPr>
          <w:i/>
          <w:iCs/>
          <w:color w:val="auto"/>
          <w:lang w:val="ru-RU" w:eastAsia="en-US"/>
        </w:rPr>
        <w:t>Директор на РИОСВ-Пазарджик</w:t>
      </w:r>
    </w:p>
    <w:p w:rsidR="00DF7938" w:rsidRDefault="00DF7938" w:rsidP="00BE3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F7938" w:rsidSect="00A05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3A" w:rsidRDefault="00C4523A" w:rsidP="00FE30F1">
      <w:r>
        <w:separator/>
      </w:r>
    </w:p>
  </w:endnote>
  <w:endnote w:type="continuationSeparator" w:id="0">
    <w:p w:rsidR="00C4523A" w:rsidRDefault="00C4523A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8B46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4523A">
      <w:rPr>
        <w:noProof/>
      </w:rPr>
      <w:t>1</w:t>
    </w:r>
    <w:r>
      <w:rPr>
        <w:noProof/>
      </w:rPr>
      <w:fldChar w:fldCharType="end"/>
    </w:r>
  </w:p>
  <w:p w:rsidR="00E87087" w:rsidRDefault="00E87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3A" w:rsidRDefault="00C4523A" w:rsidP="00FE30F1">
      <w:r>
        <w:separator/>
      </w:r>
    </w:p>
  </w:footnote>
  <w:footnote w:type="continuationSeparator" w:id="0">
    <w:p w:rsidR="00C4523A" w:rsidRDefault="00C4523A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E870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681"/>
    <w:multiLevelType w:val="hybridMultilevel"/>
    <w:tmpl w:val="4EA45A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4E1"/>
    <w:multiLevelType w:val="hybridMultilevel"/>
    <w:tmpl w:val="C7DA7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70F6A"/>
    <w:multiLevelType w:val="hybridMultilevel"/>
    <w:tmpl w:val="15A0E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2355"/>
    <w:multiLevelType w:val="hybridMultilevel"/>
    <w:tmpl w:val="80D83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416C"/>
    <w:multiLevelType w:val="hybridMultilevel"/>
    <w:tmpl w:val="09A2CB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8681A"/>
    <w:multiLevelType w:val="hybridMultilevel"/>
    <w:tmpl w:val="F40634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A7B37"/>
    <w:multiLevelType w:val="hybridMultilevel"/>
    <w:tmpl w:val="6AC8E0E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B9532E"/>
    <w:multiLevelType w:val="hybridMultilevel"/>
    <w:tmpl w:val="91C25C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C93947"/>
    <w:multiLevelType w:val="hybridMultilevel"/>
    <w:tmpl w:val="5596BCC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A22DB8"/>
    <w:multiLevelType w:val="hybridMultilevel"/>
    <w:tmpl w:val="56FA4CB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BA477E"/>
    <w:multiLevelType w:val="hybridMultilevel"/>
    <w:tmpl w:val="1A826FA2"/>
    <w:lvl w:ilvl="0" w:tplc="14706E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9129ED"/>
    <w:multiLevelType w:val="hybridMultilevel"/>
    <w:tmpl w:val="2D6CF7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4B67ED"/>
    <w:multiLevelType w:val="hybridMultilevel"/>
    <w:tmpl w:val="0316B9DC"/>
    <w:lvl w:ilvl="0" w:tplc="44C4604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2B3D"/>
    <w:multiLevelType w:val="hybridMultilevel"/>
    <w:tmpl w:val="0C14B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D97883"/>
    <w:multiLevelType w:val="hybridMultilevel"/>
    <w:tmpl w:val="31E46E2C"/>
    <w:lvl w:ilvl="0" w:tplc="EA7E95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D8F1E47"/>
    <w:multiLevelType w:val="hybridMultilevel"/>
    <w:tmpl w:val="7B76DDC0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6"/>
  </w:num>
  <w:num w:numId="12">
    <w:abstractNumId w:val="11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19"/>
  </w:num>
  <w:num w:numId="18">
    <w:abstractNumId w:val="2"/>
  </w:num>
  <w:num w:numId="19">
    <w:abstractNumId w:val="4"/>
  </w:num>
  <w:num w:numId="20">
    <w:abstractNumId w:val="12"/>
  </w:num>
  <w:num w:numId="21">
    <w:abstractNumId w:val="4"/>
  </w:num>
  <w:num w:numId="22">
    <w:abstractNumId w:val="9"/>
  </w:num>
  <w:num w:numId="23">
    <w:abstractNumId w:val="5"/>
  </w:num>
  <w:num w:numId="24">
    <w:abstractNumId w:val="17"/>
  </w:num>
  <w:num w:numId="25">
    <w:abstractNumId w:val="23"/>
  </w:num>
  <w:num w:numId="26">
    <w:abstractNumId w:val="14"/>
  </w:num>
  <w:num w:numId="27">
    <w:abstractNumId w:val="24"/>
  </w:num>
  <w:num w:numId="28">
    <w:abstractNumId w:val="7"/>
  </w:num>
  <w:num w:numId="29">
    <w:abstractNumId w:val="21"/>
  </w:num>
  <w:num w:numId="30">
    <w:abstractNumId w:val="8"/>
  </w:num>
  <w:num w:numId="31">
    <w:abstractNumId w:val="13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FBF"/>
    <w:rsid w:val="00003F11"/>
    <w:rsid w:val="00004EF9"/>
    <w:rsid w:val="00005E8E"/>
    <w:rsid w:val="000074E3"/>
    <w:rsid w:val="00007BDA"/>
    <w:rsid w:val="00007FEF"/>
    <w:rsid w:val="00010FB6"/>
    <w:rsid w:val="00013D09"/>
    <w:rsid w:val="00013E67"/>
    <w:rsid w:val="00014536"/>
    <w:rsid w:val="00015343"/>
    <w:rsid w:val="000155DB"/>
    <w:rsid w:val="00016C9E"/>
    <w:rsid w:val="0001767F"/>
    <w:rsid w:val="00017DD3"/>
    <w:rsid w:val="00020B6B"/>
    <w:rsid w:val="0002115E"/>
    <w:rsid w:val="000216F2"/>
    <w:rsid w:val="00022207"/>
    <w:rsid w:val="00022306"/>
    <w:rsid w:val="00022428"/>
    <w:rsid w:val="00022917"/>
    <w:rsid w:val="00022DE4"/>
    <w:rsid w:val="00024DEB"/>
    <w:rsid w:val="00025905"/>
    <w:rsid w:val="00026043"/>
    <w:rsid w:val="00026154"/>
    <w:rsid w:val="00026622"/>
    <w:rsid w:val="00027081"/>
    <w:rsid w:val="000273AA"/>
    <w:rsid w:val="000303E5"/>
    <w:rsid w:val="0003091E"/>
    <w:rsid w:val="0003164E"/>
    <w:rsid w:val="0003228D"/>
    <w:rsid w:val="00032DA6"/>
    <w:rsid w:val="00033E65"/>
    <w:rsid w:val="0003435F"/>
    <w:rsid w:val="000359C1"/>
    <w:rsid w:val="00040A99"/>
    <w:rsid w:val="0004362D"/>
    <w:rsid w:val="0004792A"/>
    <w:rsid w:val="00051DC7"/>
    <w:rsid w:val="00053379"/>
    <w:rsid w:val="00054421"/>
    <w:rsid w:val="0005749B"/>
    <w:rsid w:val="00057506"/>
    <w:rsid w:val="000607C7"/>
    <w:rsid w:val="00062027"/>
    <w:rsid w:val="00062BE6"/>
    <w:rsid w:val="00063946"/>
    <w:rsid w:val="000647F9"/>
    <w:rsid w:val="000651D6"/>
    <w:rsid w:val="000656E3"/>
    <w:rsid w:val="0006629F"/>
    <w:rsid w:val="00067388"/>
    <w:rsid w:val="0007121C"/>
    <w:rsid w:val="000720FA"/>
    <w:rsid w:val="000737A4"/>
    <w:rsid w:val="00073D82"/>
    <w:rsid w:val="00074517"/>
    <w:rsid w:val="00074825"/>
    <w:rsid w:val="00074ADD"/>
    <w:rsid w:val="00074CC1"/>
    <w:rsid w:val="00075937"/>
    <w:rsid w:val="00075F15"/>
    <w:rsid w:val="00080545"/>
    <w:rsid w:val="000807D3"/>
    <w:rsid w:val="000807DD"/>
    <w:rsid w:val="000808BB"/>
    <w:rsid w:val="0008132E"/>
    <w:rsid w:val="00083788"/>
    <w:rsid w:val="00083854"/>
    <w:rsid w:val="00083934"/>
    <w:rsid w:val="00084019"/>
    <w:rsid w:val="00084816"/>
    <w:rsid w:val="00085FB7"/>
    <w:rsid w:val="000868B2"/>
    <w:rsid w:val="00086C2F"/>
    <w:rsid w:val="000874C8"/>
    <w:rsid w:val="000903CB"/>
    <w:rsid w:val="00091C69"/>
    <w:rsid w:val="00092732"/>
    <w:rsid w:val="00093018"/>
    <w:rsid w:val="00093608"/>
    <w:rsid w:val="0009387F"/>
    <w:rsid w:val="0009519C"/>
    <w:rsid w:val="00096D38"/>
    <w:rsid w:val="00097114"/>
    <w:rsid w:val="000A047A"/>
    <w:rsid w:val="000A109D"/>
    <w:rsid w:val="000A2A04"/>
    <w:rsid w:val="000A4B83"/>
    <w:rsid w:val="000A7E11"/>
    <w:rsid w:val="000B0B69"/>
    <w:rsid w:val="000B0DDD"/>
    <w:rsid w:val="000B11A2"/>
    <w:rsid w:val="000B1ADD"/>
    <w:rsid w:val="000B23B4"/>
    <w:rsid w:val="000B321E"/>
    <w:rsid w:val="000B344F"/>
    <w:rsid w:val="000B354A"/>
    <w:rsid w:val="000B3700"/>
    <w:rsid w:val="000B525F"/>
    <w:rsid w:val="000B5C46"/>
    <w:rsid w:val="000B734B"/>
    <w:rsid w:val="000C19F7"/>
    <w:rsid w:val="000C3512"/>
    <w:rsid w:val="000C6DB1"/>
    <w:rsid w:val="000D0055"/>
    <w:rsid w:val="000D1BF2"/>
    <w:rsid w:val="000D3AE4"/>
    <w:rsid w:val="000D41DB"/>
    <w:rsid w:val="000D42D7"/>
    <w:rsid w:val="000D7821"/>
    <w:rsid w:val="000E05BD"/>
    <w:rsid w:val="000E1A78"/>
    <w:rsid w:val="000E22AE"/>
    <w:rsid w:val="000E3064"/>
    <w:rsid w:val="000E3A70"/>
    <w:rsid w:val="000E4568"/>
    <w:rsid w:val="000E4A02"/>
    <w:rsid w:val="000E651C"/>
    <w:rsid w:val="000E6611"/>
    <w:rsid w:val="000F19DA"/>
    <w:rsid w:val="000F256A"/>
    <w:rsid w:val="000F3984"/>
    <w:rsid w:val="000F4071"/>
    <w:rsid w:val="000F52F4"/>
    <w:rsid w:val="000F5C78"/>
    <w:rsid w:val="000F5F67"/>
    <w:rsid w:val="000F608A"/>
    <w:rsid w:val="000F7C57"/>
    <w:rsid w:val="00101E3F"/>
    <w:rsid w:val="00102812"/>
    <w:rsid w:val="00103DB9"/>
    <w:rsid w:val="001047F2"/>
    <w:rsid w:val="00105410"/>
    <w:rsid w:val="001055F1"/>
    <w:rsid w:val="001068E9"/>
    <w:rsid w:val="00106C05"/>
    <w:rsid w:val="0011065E"/>
    <w:rsid w:val="00110BB4"/>
    <w:rsid w:val="001114A7"/>
    <w:rsid w:val="00111850"/>
    <w:rsid w:val="00111DA6"/>
    <w:rsid w:val="00111F24"/>
    <w:rsid w:val="00115FDE"/>
    <w:rsid w:val="00116AF5"/>
    <w:rsid w:val="00120030"/>
    <w:rsid w:val="00121027"/>
    <w:rsid w:val="00121517"/>
    <w:rsid w:val="001236B4"/>
    <w:rsid w:val="00123A0E"/>
    <w:rsid w:val="001268A0"/>
    <w:rsid w:val="00126ABA"/>
    <w:rsid w:val="00130054"/>
    <w:rsid w:val="0013119E"/>
    <w:rsid w:val="001328D7"/>
    <w:rsid w:val="00133A2E"/>
    <w:rsid w:val="0013539A"/>
    <w:rsid w:val="001364EB"/>
    <w:rsid w:val="00136E6A"/>
    <w:rsid w:val="0014218C"/>
    <w:rsid w:val="00143063"/>
    <w:rsid w:val="00146D4E"/>
    <w:rsid w:val="00150910"/>
    <w:rsid w:val="00150A5E"/>
    <w:rsid w:val="00151C87"/>
    <w:rsid w:val="00153A01"/>
    <w:rsid w:val="0015562E"/>
    <w:rsid w:val="001567F1"/>
    <w:rsid w:val="00157427"/>
    <w:rsid w:val="00157BAC"/>
    <w:rsid w:val="00160287"/>
    <w:rsid w:val="001615A2"/>
    <w:rsid w:val="0016253F"/>
    <w:rsid w:val="00162BD0"/>
    <w:rsid w:val="001636E1"/>
    <w:rsid w:val="00163DE1"/>
    <w:rsid w:val="00165101"/>
    <w:rsid w:val="00165CC5"/>
    <w:rsid w:val="00167340"/>
    <w:rsid w:val="0017024D"/>
    <w:rsid w:val="0017072A"/>
    <w:rsid w:val="00170F71"/>
    <w:rsid w:val="00172A0B"/>
    <w:rsid w:val="001753F4"/>
    <w:rsid w:val="001763F2"/>
    <w:rsid w:val="001770D2"/>
    <w:rsid w:val="00180F84"/>
    <w:rsid w:val="00181FBE"/>
    <w:rsid w:val="00182AD1"/>
    <w:rsid w:val="0018437E"/>
    <w:rsid w:val="00184BA2"/>
    <w:rsid w:val="00186B7E"/>
    <w:rsid w:val="0019054F"/>
    <w:rsid w:val="00191FEF"/>
    <w:rsid w:val="001920E6"/>
    <w:rsid w:val="0019223F"/>
    <w:rsid w:val="001955B7"/>
    <w:rsid w:val="001958FF"/>
    <w:rsid w:val="0019597C"/>
    <w:rsid w:val="00195A1D"/>
    <w:rsid w:val="00196F26"/>
    <w:rsid w:val="001A00C5"/>
    <w:rsid w:val="001A1296"/>
    <w:rsid w:val="001A153D"/>
    <w:rsid w:val="001A4373"/>
    <w:rsid w:val="001A4720"/>
    <w:rsid w:val="001A4F19"/>
    <w:rsid w:val="001A6497"/>
    <w:rsid w:val="001A6835"/>
    <w:rsid w:val="001A6B4A"/>
    <w:rsid w:val="001A7102"/>
    <w:rsid w:val="001A71C6"/>
    <w:rsid w:val="001B0E41"/>
    <w:rsid w:val="001B1BBF"/>
    <w:rsid w:val="001B2A8B"/>
    <w:rsid w:val="001B2C14"/>
    <w:rsid w:val="001B36FB"/>
    <w:rsid w:val="001B3DC9"/>
    <w:rsid w:val="001B3FC0"/>
    <w:rsid w:val="001B598B"/>
    <w:rsid w:val="001B624B"/>
    <w:rsid w:val="001B70A8"/>
    <w:rsid w:val="001B7938"/>
    <w:rsid w:val="001B7C16"/>
    <w:rsid w:val="001C07C8"/>
    <w:rsid w:val="001C1EE5"/>
    <w:rsid w:val="001C2A29"/>
    <w:rsid w:val="001C3D61"/>
    <w:rsid w:val="001C4D91"/>
    <w:rsid w:val="001C5AD4"/>
    <w:rsid w:val="001C61CA"/>
    <w:rsid w:val="001C7402"/>
    <w:rsid w:val="001C7690"/>
    <w:rsid w:val="001C7D4A"/>
    <w:rsid w:val="001D058B"/>
    <w:rsid w:val="001D21C0"/>
    <w:rsid w:val="001D2674"/>
    <w:rsid w:val="001D2717"/>
    <w:rsid w:val="001D3426"/>
    <w:rsid w:val="001D460D"/>
    <w:rsid w:val="001D50D9"/>
    <w:rsid w:val="001D53F9"/>
    <w:rsid w:val="001D6613"/>
    <w:rsid w:val="001D6669"/>
    <w:rsid w:val="001D6B5E"/>
    <w:rsid w:val="001D6B84"/>
    <w:rsid w:val="001E1798"/>
    <w:rsid w:val="001E1CB0"/>
    <w:rsid w:val="001E3A55"/>
    <w:rsid w:val="001E3E4D"/>
    <w:rsid w:val="001E4F31"/>
    <w:rsid w:val="001E6228"/>
    <w:rsid w:val="001E6341"/>
    <w:rsid w:val="001E651D"/>
    <w:rsid w:val="001E6588"/>
    <w:rsid w:val="001E66BB"/>
    <w:rsid w:val="001F0066"/>
    <w:rsid w:val="001F164F"/>
    <w:rsid w:val="001F2BCD"/>
    <w:rsid w:val="001F2E47"/>
    <w:rsid w:val="001F3B25"/>
    <w:rsid w:val="001F7039"/>
    <w:rsid w:val="00202E97"/>
    <w:rsid w:val="00204408"/>
    <w:rsid w:val="00204633"/>
    <w:rsid w:val="00204D4A"/>
    <w:rsid w:val="002059D0"/>
    <w:rsid w:val="00205B6F"/>
    <w:rsid w:val="00207B5B"/>
    <w:rsid w:val="002100D2"/>
    <w:rsid w:val="00210257"/>
    <w:rsid w:val="0021069E"/>
    <w:rsid w:val="00211BC9"/>
    <w:rsid w:val="0021228F"/>
    <w:rsid w:val="00212365"/>
    <w:rsid w:val="002139BE"/>
    <w:rsid w:val="002144D5"/>
    <w:rsid w:val="00215D16"/>
    <w:rsid w:val="00215EC9"/>
    <w:rsid w:val="002175D4"/>
    <w:rsid w:val="002179EB"/>
    <w:rsid w:val="00220683"/>
    <w:rsid w:val="00220A2D"/>
    <w:rsid w:val="0022149F"/>
    <w:rsid w:val="00221F49"/>
    <w:rsid w:val="00224B52"/>
    <w:rsid w:val="00224BDD"/>
    <w:rsid w:val="00225317"/>
    <w:rsid w:val="00226700"/>
    <w:rsid w:val="00227C5A"/>
    <w:rsid w:val="002308D2"/>
    <w:rsid w:val="0023151E"/>
    <w:rsid w:val="002327BD"/>
    <w:rsid w:val="00235D9F"/>
    <w:rsid w:val="00235E7A"/>
    <w:rsid w:val="002360F9"/>
    <w:rsid w:val="002371C0"/>
    <w:rsid w:val="00242CE4"/>
    <w:rsid w:val="0024469C"/>
    <w:rsid w:val="0024557A"/>
    <w:rsid w:val="00246588"/>
    <w:rsid w:val="00246E94"/>
    <w:rsid w:val="002502E6"/>
    <w:rsid w:val="00251114"/>
    <w:rsid w:val="002513B1"/>
    <w:rsid w:val="00251871"/>
    <w:rsid w:val="002518E0"/>
    <w:rsid w:val="00251DC0"/>
    <w:rsid w:val="00252EB7"/>
    <w:rsid w:val="00254C70"/>
    <w:rsid w:val="00256C15"/>
    <w:rsid w:val="00262540"/>
    <w:rsid w:val="002633A0"/>
    <w:rsid w:val="00264F1F"/>
    <w:rsid w:val="00265596"/>
    <w:rsid w:val="002655D7"/>
    <w:rsid w:val="00267BA3"/>
    <w:rsid w:val="002719D0"/>
    <w:rsid w:val="002725AE"/>
    <w:rsid w:val="00272911"/>
    <w:rsid w:val="00273DAC"/>
    <w:rsid w:val="002746A5"/>
    <w:rsid w:val="00275966"/>
    <w:rsid w:val="00276347"/>
    <w:rsid w:val="002810D7"/>
    <w:rsid w:val="00281922"/>
    <w:rsid w:val="00281997"/>
    <w:rsid w:val="002845A0"/>
    <w:rsid w:val="00286C64"/>
    <w:rsid w:val="00287F6E"/>
    <w:rsid w:val="002901F4"/>
    <w:rsid w:val="0029060A"/>
    <w:rsid w:val="00291807"/>
    <w:rsid w:val="00295316"/>
    <w:rsid w:val="002966B4"/>
    <w:rsid w:val="00297F0C"/>
    <w:rsid w:val="002A11F0"/>
    <w:rsid w:val="002A2921"/>
    <w:rsid w:val="002A4138"/>
    <w:rsid w:val="002A4939"/>
    <w:rsid w:val="002B36DD"/>
    <w:rsid w:val="002B425B"/>
    <w:rsid w:val="002B4FB5"/>
    <w:rsid w:val="002B775E"/>
    <w:rsid w:val="002B7E79"/>
    <w:rsid w:val="002B7E95"/>
    <w:rsid w:val="002C1527"/>
    <w:rsid w:val="002C16FA"/>
    <w:rsid w:val="002C1EE8"/>
    <w:rsid w:val="002C28FA"/>
    <w:rsid w:val="002C295C"/>
    <w:rsid w:val="002C4CA9"/>
    <w:rsid w:val="002C544E"/>
    <w:rsid w:val="002C7705"/>
    <w:rsid w:val="002C79D0"/>
    <w:rsid w:val="002C7C37"/>
    <w:rsid w:val="002D1983"/>
    <w:rsid w:val="002D1F7A"/>
    <w:rsid w:val="002D2BA2"/>
    <w:rsid w:val="002D4486"/>
    <w:rsid w:val="002D5269"/>
    <w:rsid w:val="002D6B36"/>
    <w:rsid w:val="002D77F8"/>
    <w:rsid w:val="002E04ED"/>
    <w:rsid w:val="002E0D34"/>
    <w:rsid w:val="002E0F2D"/>
    <w:rsid w:val="002E22AA"/>
    <w:rsid w:val="002E3143"/>
    <w:rsid w:val="002E39AA"/>
    <w:rsid w:val="002E4C99"/>
    <w:rsid w:val="002E4EBB"/>
    <w:rsid w:val="002E4F2B"/>
    <w:rsid w:val="002E5287"/>
    <w:rsid w:val="002E64A3"/>
    <w:rsid w:val="002E746A"/>
    <w:rsid w:val="002E7B38"/>
    <w:rsid w:val="002F034B"/>
    <w:rsid w:val="002F32AA"/>
    <w:rsid w:val="002F375E"/>
    <w:rsid w:val="002F4250"/>
    <w:rsid w:val="002F42F4"/>
    <w:rsid w:val="002F4870"/>
    <w:rsid w:val="002F51B2"/>
    <w:rsid w:val="002F5B33"/>
    <w:rsid w:val="002F629F"/>
    <w:rsid w:val="002F6431"/>
    <w:rsid w:val="002F756E"/>
    <w:rsid w:val="003045A6"/>
    <w:rsid w:val="003059C2"/>
    <w:rsid w:val="00305EC0"/>
    <w:rsid w:val="003073EF"/>
    <w:rsid w:val="003102A4"/>
    <w:rsid w:val="00311223"/>
    <w:rsid w:val="003116CF"/>
    <w:rsid w:val="00311FC9"/>
    <w:rsid w:val="00312343"/>
    <w:rsid w:val="00312817"/>
    <w:rsid w:val="00312977"/>
    <w:rsid w:val="00313072"/>
    <w:rsid w:val="00313B65"/>
    <w:rsid w:val="003166AA"/>
    <w:rsid w:val="0031683A"/>
    <w:rsid w:val="003168DE"/>
    <w:rsid w:val="00316BFB"/>
    <w:rsid w:val="00320036"/>
    <w:rsid w:val="00320ABD"/>
    <w:rsid w:val="003232EB"/>
    <w:rsid w:val="003245F9"/>
    <w:rsid w:val="0032712E"/>
    <w:rsid w:val="0033485F"/>
    <w:rsid w:val="00334B89"/>
    <w:rsid w:val="00336E6A"/>
    <w:rsid w:val="00337D6B"/>
    <w:rsid w:val="00337EA4"/>
    <w:rsid w:val="003405E3"/>
    <w:rsid w:val="00340F6F"/>
    <w:rsid w:val="0034224A"/>
    <w:rsid w:val="00344279"/>
    <w:rsid w:val="00344457"/>
    <w:rsid w:val="003452D2"/>
    <w:rsid w:val="00346697"/>
    <w:rsid w:val="00346F28"/>
    <w:rsid w:val="003538F8"/>
    <w:rsid w:val="00355963"/>
    <w:rsid w:val="00356A50"/>
    <w:rsid w:val="00360128"/>
    <w:rsid w:val="00361D48"/>
    <w:rsid w:val="00365F09"/>
    <w:rsid w:val="003665C4"/>
    <w:rsid w:val="003718CB"/>
    <w:rsid w:val="00372228"/>
    <w:rsid w:val="003731D4"/>
    <w:rsid w:val="00373AE4"/>
    <w:rsid w:val="00373FDE"/>
    <w:rsid w:val="0037417A"/>
    <w:rsid w:val="00374307"/>
    <w:rsid w:val="00374836"/>
    <w:rsid w:val="00374B16"/>
    <w:rsid w:val="00374D22"/>
    <w:rsid w:val="00374EC2"/>
    <w:rsid w:val="00374F83"/>
    <w:rsid w:val="00381BEF"/>
    <w:rsid w:val="00382618"/>
    <w:rsid w:val="00384663"/>
    <w:rsid w:val="0038668B"/>
    <w:rsid w:val="00386E2E"/>
    <w:rsid w:val="0038774F"/>
    <w:rsid w:val="00390AD6"/>
    <w:rsid w:val="00390CF7"/>
    <w:rsid w:val="003915A5"/>
    <w:rsid w:val="003915B4"/>
    <w:rsid w:val="00394071"/>
    <w:rsid w:val="00394835"/>
    <w:rsid w:val="00394D6C"/>
    <w:rsid w:val="00397C0F"/>
    <w:rsid w:val="003A0FEF"/>
    <w:rsid w:val="003A2074"/>
    <w:rsid w:val="003A2764"/>
    <w:rsid w:val="003A30CF"/>
    <w:rsid w:val="003A3686"/>
    <w:rsid w:val="003A4BFE"/>
    <w:rsid w:val="003A4CCC"/>
    <w:rsid w:val="003A5886"/>
    <w:rsid w:val="003A5F85"/>
    <w:rsid w:val="003A6A65"/>
    <w:rsid w:val="003A6CAA"/>
    <w:rsid w:val="003B5123"/>
    <w:rsid w:val="003B78EA"/>
    <w:rsid w:val="003B798D"/>
    <w:rsid w:val="003C009D"/>
    <w:rsid w:val="003C124E"/>
    <w:rsid w:val="003C1DD2"/>
    <w:rsid w:val="003C34C0"/>
    <w:rsid w:val="003C41D9"/>
    <w:rsid w:val="003C564E"/>
    <w:rsid w:val="003C6388"/>
    <w:rsid w:val="003C67B5"/>
    <w:rsid w:val="003C69EE"/>
    <w:rsid w:val="003C7CB1"/>
    <w:rsid w:val="003D1503"/>
    <w:rsid w:val="003D17CE"/>
    <w:rsid w:val="003D1D3E"/>
    <w:rsid w:val="003D1E7B"/>
    <w:rsid w:val="003D207A"/>
    <w:rsid w:val="003D290A"/>
    <w:rsid w:val="003D2A6B"/>
    <w:rsid w:val="003D2C42"/>
    <w:rsid w:val="003D4F2A"/>
    <w:rsid w:val="003D68D6"/>
    <w:rsid w:val="003D6E1D"/>
    <w:rsid w:val="003E0BE9"/>
    <w:rsid w:val="003E135C"/>
    <w:rsid w:val="003E249D"/>
    <w:rsid w:val="003E2A1E"/>
    <w:rsid w:val="003E2CF3"/>
    <w:rsid w:val="003E2DD6"/>
    <w:rsid w:val="003E4F9C"/>
    <w:rsid w:val="003E6443"/>
    <w:rsid w:val="003E6734"/>
    <w:rsid w:val="003E6849"/>
    <w:rsid w:val="003E6B20"/>
    <w:rsid w:val="003E76CF"/>
    <w:rsid w:val="003E7A4C"/>
    <w:rsid w:val="003F1139"/>
    <w:rsid w:val="003F21C6"/>
    <w:rsid w:val="003F23CB"/>
    <w:rsid w:val="003F2A6C"/>
    <w:rsid w:val="003F3154"/>
    <w:rsid w:val="003F3571"/>
    <w:rsid w:val="003F3B79"/>
    <w:rsid w:val="003F537E"/>
    <w:rsid w:val="003F6940"/>
    <w:rsid w:val="003F6C5F"/>
    <w:rsid w:val="004016A8"/>
    <w:rsid w:val="00402054"/>
    <w:rsid w:val="004021A3"/>
    <w:rsid w:val="00402C18"/>
    <w:rsid w:val="00402CC2"/>
    <w:rsid w:val="004040E7"/>
    <w:rsid w:val="00404DA0"/>
    <w:rsid w:val="004066E9"/>
    <w:rsid w:val="0041166F"/>
    <w:rsid w:val="00411C37"/>
    <w:rsid w:val="0041257F"/>
    <w:rsid w:val="00413167"/>
    <w:rsid w:val="00413EA4"/>
    <w:rsid w:val="00416203"/>
    <w:rsid w:val="004167A8"/>
    <w:rsid w:val="00417833"/>
    <w:rsid w:val="004239F3"/>
    <w:rsid w:val="004248E5"/>
    <w:rsid w:val="00425BCC"/>
    <w:rsid w:val="004267A9"/>
    <w:rsid w:val="00426D2F"/>
    <w:rsid w:val="00430D6D"/>
    <w:rsid w:val="00431757"/>
    <w:rsid w:val="00432175"/>
    <w:rsid w:val="0043339C"/>
    <w:rsid w:val="00433AD6"/>
    <w:rsid w:val="00434934"/>
    <w:rsid w:val="00435C1C"/>
    <w:rsid w:val="00436A59"/>
    <w:rsid w:val="0043749F"/>
    <w:rsid w:val="00437810"/>
    <w:rsid w:val="00437F73"/>
    <w:rsid w:val="004414E5"/>
    <w:rsid w:val="00441727"/>
    <w:rsid w:val="00441A21"/>
    <w:rsid w:val="00442325"/>
    <w:rsid w:val="00442574"/>
    <w:rsid w:val="004437E9"/>
    <w:rsid w:val="00443889"/>
    <w:rsid w:val="00444157"/>
    <w:rsid w:val="00444380"/>
    <w:rsid w:val="0044441E"/>
    <w:rsid w:val="004458E1"/>
    <w:rsid w:val="0044651C"/>
    <w:rsid w:val="004465C1"/>
    <w:rsid w:val="004465DA"/>
    <w:rsid w:val="00446D8E"/>
    <w:rsid w:val="004473CB"/>
    <w:rsid w:val="00447771"/>
    <w:rsid w:val="0045366B"/>
    <w:rsid w:val="004555E4"/>
    <w:rsid w:val="00456235"/>
    <w:rsid w:val="004568D5"/>
    <w:rsid w:val="004614A0"/>
    <w:rsid w:val="00465139"/>
    <w:rsid w:val="004662AD"/>
    <w:rsid w:val="004667CD"/>
    <w:rsid w:val="00470F9E"/>
    <w:rsid w:val="00471BEE"/>
    <w:rsid w:val="00471C84"/>
    <w:rsid w:val="00471D63"/>
    <w:rsid w:val="00472AC4"/>
    <w:rsid w:val="00472B08"/>
    <w:rsid w:val="00473806"/>
    <w:rsid w:val="00474299"/>
    <w:rsid w:val="004743C5"/>
    <w:rsid w:val="00475205"/>
    <w:rsid w:val="0047571D"/>
    <w:rsid w:val="00477130"/>
    <w:rsid w:val="00477671"/>
    <w:rsid w:val="0048024C"/>
    <w:rsid w:val="00480499"/>
    <w:rsid w:val="00480D75"/>
    <w:rsid w:val="00481EF4"/>
    <w:rsid w:val="00482409"/>
    <w:rsid w:val="00482EE9"/>
    <w:rsid w:val="004849BA"/>
    <w:rsid w:val="00485AF6"/>
    <w:rsid w:val="004921A4"/>
    <w:rsid w:val="0049244B"/>
    <w:rsid w:val="00494FE0"/>
    <w:rsid w:val="00495045"/>
    <w:rsid w:val="00495F59"/>
    <w:rsid w:val="0049634F"/>
    <w:rsid w:val="00497FF9"/>
    <w:rsid w:val="004A1669"/>
    <w:rsid w:val="004A1A4E"/>
    <w:rsid w:val="004A3982"/>
    <w:rsid w:val="004A463E"/>
    <w:rsid w:val="004A6E12"/>
    <w:rsid w:val="004A749B"/>
    <w:rsid w:val="004B1C2B"/>
    <w:rsid w:val="004B26D7"/>
    <w:rsid w:val="004B36CF"/>
    <w:rsid w:val="004B3965"/>
    <w:rsid w:val="004B39B7"/>
    <w:rsid w:val="004B46CD"/>
    <w:rsid w:val="004B6BEB"/>
    <w:rsid w:val="004B76EA"/>
    <w:rsid w:val="004C0132"/>
    <w:rsid w:val="004C16DB"/>
    <w:rsid w:val="004C3021"/>
    <w:rsid w:val="004C516F"/>
    <w:rsid w:val="004C580B"/>
    <w:rsid w:val="004C6F0B"/>
    <w:rsid w:val="004C6F20"/>
    <w:rsid w:val="004C708F"/>
    <w:rsid w:val="004D12AA"/>
    <w:rsid w:val="004D1EF9"/>
    <w:rsid w:val="004D24E6"/>
    <w:rsid w:val="004D357F"/>
    <w:rsid w:val="004D5E5C"/>
    <w:rsid w:val="004E0360"/>
    <w:rsid w:val="004E2650"/>
    <w:rsid w:val="004E2E30"/>
    <w:rsid w:val="004E5C9E"/>
    <w:rsid w:val="004E6EFD"/>
    <w:rsid w:val="004F012B"/>
    <w:rsid w:val="004F01B2"/>
    <w:rsid w:val="004F07FC"/>
    <w:rsid w:val="004F09E2"/>
    <w:rsid w:val="004F126A"/>
    <w:rsid w:val="004F1B70"/>
    <w:rsid w:val="004F2C7A"/>
    <w:rsid w:val="004F2FB2"/>
    <w:rsid w:val="004F300B"/>
    <w:rsid w:val="004F3313"/>
    <w:rsid w:val="004F47FF"/>
    <w:rsid w:val="004F4991"/>
    <w:rsid w:val="004F512B"/>
    <w:rsid w:val="004F576C"/>
    <w:rsid w:val="004F59B9"/>
    <w:rsid w:val="004F65CB"/>
    <w:rsid w:val="004F7255"/>
    <w:rsid w:val="00504078"/>
    <w:rsid w:val="00507564"/>
    <w:rsid w:val="00511F6B"/>
    <w:rsid w:val="0051321D"/>
    <w:rsid w:val="005137F5"/>
    <w:rsid w:val="00513E87"/>
    <w:rsid w:val="0051568B"/>
    <w:rsid w:val="00515ED9"/>
    <w:rsid w:val="005177A5"/>
    <w:rsid w:val="005178CA"/>
    <w:rsid w:val="005178DE"/>
    <w:rsid w:val="0052146D"/>
    <w:rsid w:val="0052592C"/>
    <w:rsid w:val="00525E3D"/>
    <w:rsid w:val="00530B11"/>
    <w:rsid w:val="00531B0A"/>
    <w:rsid w:val="00532DC7"/>
    <w:rsid w:val="0053427A"/>
    <w:rsid w:val="00534412"/>
    <w:rsid w:val="00540616"/>
    <w:rsid w:val="00541AEA"/>
    <w:rsid w:val="00541E09"/>
    <w:rsid w:val="00543418"/>
    <w:rsid w:val="00544925"/>
    <w:rsid w:val="00545525"/>
    <w:rsid w:val="0054629B"/>
    <w:rsid w:val="005506FF"/>
    <w:rsid w:val="00550CD5"/>
    <w:rsid w:val="00551275"/>
    <w:rsid w:val="005520A7"/>
    <w:rsid w:val="005529AB"/>
    <w:rsid w:val="00552B1D"/>
    <w:rsid w:val="00552FEE"/>
    <w:rsid w:val="0055300A"/>
    <w:rsid w:val="005548AC"/>
    <w:rsid w:val="005558AC"/>
    <w:rsid w:val="00555C03"/>
    <w:rsid w:val="00560617"/>
    <w:rsid w:val="00562DE5"/>
    <w:rsid w:val="00563B3C"/>
    <w:rsid w:val="005668D0"/>
    <w:rsid w:val="00566F1F"/>
    <w:rsid w:val="005673A4"/>
    <w:rsid w:val="00567785"/>
    <w:rsid w:val="00570C43"/>
    <w:rsid w:val="005717ED"/>
    <w:rsid w:val="005725CF"/>
    <w:rsid w:val="00573B38"/>
    <w:rsid w:val="005748F1"/>
    <w:rsid w:val="0057560F"/>
    <w:rsid w:val="00575A09"/>
    <w:rsid w:val="00580A39"/>
    <w:rsid w:val="00581CE1"/>
    <w:rsid w:val="0058206F"/>
    <w:rsid w:val="005835E1"/>
    <w:rsid w:val="00583D70"/>
    <w:rsid w:val="00584880"/>
    <w:rsid w:val="00585490"/>
    <w:rsid w:val="005856C3"/>
    <w:rsid w:val="0058657F"/>
    <w:rsid w:val="005915B5"/>
    <w:rsid w:val="00596555"/>
    <w:rsid w:val="00596961"/>
    <w:rsid w:val="005970E4"/>
    <w:rsid w:val="005A32ED"/>
    <w:rsid w:val="005A4572"/>
    <w:rsid w:val="005A5CDA"/>
    <w:rsid w:val="005A60C9"/>
    <w:rsid w:val="005A7334"/>
    <w:rsid w:val="005A734C"/>
    <w:rsid w:val="005A75F8"/>
    <w:rsid w:val="005B0109"/>
    <w:rsid w:val="005B2129"/>
    <w:rsid w:val="005B27D1"/>
    <w:rsid w:val="005B4F82"/>
    <w:rsid w:val="005B505A"/>
    <w:rsid w:val="005B55A0"/>
    <w:rsid w:val="005B55DA"/>
    <w:rsid w:val="005B598A"/>
    <w:rsid w:val="005B6095"/>
    <w:rsid w:val="005B64F2"/>
    <w:rsid w:val="005B7AC1"/>
    <w:rsid w:val="005C20B5"/>
    <w:rsid w:val="005C2914"/>
    <w:rsid w:val="005C2B22"/>
    <w:rsid w:val="005C2FDF"/>
    <w:rsid w:val="005C3E3F"/>
    <w:rsid w:val="005C5E49"/>
    <w:rsid w:val="005C6BCF"/>
    <w:rsid w:val="005C71C9"/>
    <w:rsid w:val="005C71D8"/>
    <w:rsid w:val="005C7215"/>
    <w:rsid w:val="005C7652"/>
    <w:rsid w:val="005C7D93"/>
    <w:rsid w:val="005C7DA4"/>
    <w:rsid w:val="005D02F9"/>
    <w:rsid w:val="005D1095"/>
    <w:rsid w:val="005D1536"/>
    <w:rsid w:val="005D1E96"/>
    <w:rsid w:val="005D1F6F"/>
    <w:rsid w:val="005D460A"/>
    <w:rsid w:val="005D68D0"/>
    <w:rsid w:val="005E0CB0"/>
    <w:rsid w:val="005E1CA6"/>
    <w:rsid w:val="005E337A"/>
    <w:rsid w:val="005E33F4"/>
    <w:rsid w:val="005E3DC1"/>
    <w:rsid w:val="005E53AA"/>
    <w:rsid w:val="005E6832"/>
    <w:rsid w:val="005E6D75"/>
    <w:rsid w:val="005F0C81"/>
    <w:rsid w:val="005F0EF7"/>
    <w:rsid w:val="005F131D"/>
    <w:rsid w:val="005F2AAC"/>
    <w:rsid w:val="005F501F"/>
    <w:rsid w:val="005F5441"/>
    <w:rsid w:val="005F72FF"/>
    <w:rsid w:val="005F73A1"/>
    <w:rsid w:val="00600561"/>
    <w:rsid w:val="00600B6F"/>
    <w:rsid w:val="00600FA4"/>
    <w:rsid w:val="0060183C"/>
    <w:rsid w:val="006018A8"/>
    <w:rsid w:val="00601B68"/>
    <w:rsid w:val="006021B6"/>
    <w:rsid w:val="00603D0D"/>
    <w:rsid w:val="006042AB"/>
    <w:rsid w:val="00604458"/>
    <w:rsid w:val="00604ABF"/>
    <w:rsid w:val="006063B1"/>
    <w:rsid w:val="00606AC7"/>
    <w:rsid w:val="00607039"/>
    <w:rsid w:val="0061113F"/>
    <w:rsid w:val="006118F0"/>
    <w:rsid w:val="006119C6"/>
    <w:rsid w:val="00611E2E"/>
    <w:rsid w:val="00612960"/>
    <w:rsid w:val="00612CB0"/>
    <w:rsid w:val="00612F6F"/>
    <w:rsid w:val="006132AE"/>
    <w:rsid w:val="00613A07"/>
    <w:rsid w:val="00615889"/>
    <w:rsid w:val="00616396"/>
    <w:rsid w:val="006167CC"/>
    <w:rsid w:val="00622732"/>
    <w:rsid w:val="00622C29"/>
    <w:rsid w:val="006239BF"/>
    <w:rsid w:val="00624DCE"/>
    <w:rsid w:val="00624EBA"/>
    <w:rsid w:val="00625481"/>
    <w:rsid w:val="00625A92"/>
    <w:rsid w:val="00625ACB"/>
    <w:rsid w:val="006261D1"/>
    <w:rsid w:val="00626868"/>
    <w:rsid w:val="00627419"/>
    <w:rsid w:val="00627B3C"/>
    <w:rsid w:val="00627C60"/>
    <w:rsid w:val="00630314"/>
    <w:rsid w:val="00633B78"/>
    <w:rsid w:val="00637A5D"/>
    <w:rsid w:val="00641745"/>
    <w:rsid w:val="00642FF2"/>
    <w:rsid w:val="00643F95"/>
    <w:rsid w:val="00644261"/>
    <w:rsid w:val="006465FA"/>
    <w:rsid w:val="006476B2"/>
    <w:rsid w:val="0064777F"/>
    <w:rsid w:val="0065082E"/>
    <w:rsid w:val="006514F6"/>
    <w:rsid w:val="00651665"/>
    <w:rsid w:val="0065270F"/>
    <w:rsid w:val="00653E1A"/>
    <w:rsid w:val="006571D3"/>
    <w:rsid w:val="00660A85"/>
    <w:rsid w:val="0066138C"/>
    <w:rsid w:val="006620FF"/>
    <w:rsid w:val="00662AFA"/>
    <w:rsid w:val="006630FA"/>
    <w:rsid w:val="00664F01"/>
    <w:rsid w:val="0066643B"/>
    <w:rsid w:val="0066731E"/>
    <w:rsid w:val="006675F6"/>
    <w:rsid w:val="00667C0E"/>
    <w:rsid w:val="00670C03"/>
    <w:rsid w:val="00671436"/>
    <w:rsid w:val="00671B3A"/>
    <w:rsid w:val="00673D11"/>
    <w:rsid w:val="0067583E"/>
    <w:rsid w:val="00676B12"/>
    <w:rsid w:val="00677DD5"/>
    <w:rsid w:val="00683298"/>
    <w:rsid w:val="00683374"/>
    <w:rsid w:val="0068355A"/>
    <w:rsid w:val="006839AC"/>
    <w:rsid w:val="006866C0"/>
    <w:rsid w:val="0069149E"/>
    <w:rsid w:val="00692374"/>
    <w:rsid w:val="00692891"/>
    <w:rsid w:val="00692924"/>
    <w:rsid w:val="00692E94"/>
    <w:rsid w:val="00692EAE"/>
    <w:rsid w:val="00693215"/>
    <w:rsid w:val="00693973"/>
    <w:rsid w:val="00693ED2"/>
    <w:rsid w:val="00697EC4"/>
    <w:rsid w:val="006A09C1"/>
    <w:rsid w:val="006A1243"/>
    <w:rsid w:val="006A19CF"/>
    <w:rsid w:val="006A1EEF"/>
    <w:rsid w:val="006A221D"/>
    <w:rsid w:val="006A2612"/>
    <w:rsid w:val="006A3452"/>
    <w:rsid w:val="006A3C5E"/>
    <w:rsid w:val="006A3DFC"/>
    <w:rsid w:val="006A5F75"/>
    <w:rsid w:val="006A6838"/>
    <w:rsid w:val="006A6ABE"/>
    <w:rsid w:val="006A7CE3"/>
    <w:rsid w:val="006B046B"/>
    <w:rsid w:val="006B0685"/>
    <w:rsid w:val="006B1215"/>
    <w:rsid w:val="006B1CFD"/>
    <w:rsid w:val="006B3ADD"/>
    <w:rsid w:val="006B5794"/>
    <w:rsid w:val="006B61F9"/>
    <w:rsid w:val="006B6C41"/>
    <w:rsid w:val="006B6D16"/>
    <w:rsid w:val="006B75B4"/>
    <w:rsid w:val="006C0DD7"/>
    <w:rsid w:val="006C2C0A"/>
    <w:rsid w:val="006C39E3"/>
    <w:rsid w:val="006C3AF5"/>
    <w:rsid w:val="006C3DE3"/>
    <w:rsid w:val="006C447D"/>
    <w:rsid w:val="006C47E4"/>
    <w:rsid w:val="006C4BF1"/>
    <w:rsid w:val="006C4D05"/>
    <w:rsid w:val="006C5077"/>
    <w:rsid w:val="006C6D36"/>
    <w:rsid w:val="006C7205"/>
    <w:rsid w:val="006C7EA1"/>
    <w:rsid w:val="006D00BC"/>
    <w:rsid w:val="006D0993"/>
    <w:rsid w:val="006D0F76"/>
    <w:rsid w:val="006D168F"/>
    <w:rsid w:val="006D2602"/>
    <w:rsid w:val="006D2E06"/>
    <w:rsid w:val="006D4E38"/>
    <w:rsid w:val="006D6229"/>
    <w:rsid w:val="006D654D"/>
    <w:rsid w:val="006D70E4"/>
    <w:rsid w:val="006D7363"/>
    <w:rsid w:val="006D7C65"/>
    <w:rsid w:val="006E0DAF"/>
    <w:rsid w:val="006E1F33"/>
    <w:rsid w:val="006E329A"/>
    <w:rsid w:val="006E3C5A"/>
    <w:rsid w:val="006E4857"/>
    <w:rsid w:val="006E4FD7"/>
    <w:rsid w:val="006E5F30"/>
    <w:rsid w:val="006E65C8"/>
    <w:rsid w:val="006E6690"/>
    <w:rsid w:val="006E66E1"/>
    <w:rsid w:val="006E77CA"/>
    <w:rsid w:val="006F1D82"/>
    <w:rsid w:val="006F233C"/>
    <w:rsid w:val="006F2544"/>
    <w:rsid w:val="006F2AEC"/>
    <w:rsid w:val="006F2C8E"/>
    <w:rsid w:val="006F45ED"/>
    <w:rsid w:val="006F4F0F"/>
    <w:rsid w:val="006F55BE"/>
    <w:rsid w:val="006F7059"/>
    <w:rsid w:val="006F7841"/>
    <w:rsid w:val="0070001B"/>
    <w:rsid w:val="00700F4B"/>
    <w:rsid w:val="00700F73"/>
    <w:rsid w:val="0070165B"/>
    <w:rsid w:val="0070184B"/>
    <w:rsid w:val="00702322"/>
    <w:rsid w:val="007033F1"/>
    <w:rsid w:val="007037D0"/>
    <w:rsid w:val="00704453"/>
    <w:rsid w:val="00705320"/>
    <w:rsid w:val="007055A8"/>
    <w:rsid w:val="0070763E"/>
    <w:rsid w:val="0070785E"/>
    <w:rsid w:val="00707CC4"/>
    <w:rsid w:val="0071075F"/>
    <w:rsid w:val="00710993"/>
    <w:rsid w:val="00711517"/>
    <w:rsid w:val="00713002"/>
    <w:rsid w:val="0071306B"/>
    <w:rsid w:val="00717202"/>
    <w:rsid w:val="0072341D"/>
    <w:rsid w:val="00723AB2"/>
    <w:rsid w:val="00724033"/>
    <w:rsid w:val="00724269"/>
    <w:rsid w:val="007246AE"/>
    <w:rsid w:val="007254BC"/>
    <w:rsid w:val="007274A3"/>
    <w:rsid w:val="007308C4"/>
    <w:rsid w:val="0073317F"/>
    <w:rsid w:val="00733546"/>
    <w:rsid w:val="00734B5E"/>
    <w:rsid w:val="00734CDE"/>
    <w:rsid w:val="00735031"/>
    <w:rsid w:val="00735AFA"/>
    <w:rsid w:val="0074026A"/>
    <w:rsid w:val="00740DCD"/>
    <w:rsid w:val="00742038"/>
    <w:rsid w:val="007437D0"/>
    <w:rsid w:val="00743AFF"/>
    <w:rsid w:val="00744024"/>
    <w:rsid w:val="00744ACD"/>
    <w:rsid w:val="0075029B"/>
    <w:rsid w:val="00750B63"/>
    <w:rsid w:val="00752370"/>
    <w:rsid w:val="00752891"/>
    <w:rsid w:val="00753ACC"/>
    <w:rsid w:val="007552A1"/>
    <w:rsid w:val="00755A78"/>
    <w:rsid w:val="0075713E"/>
    <w:rsid w:val="00757361"/>
    <w:rsid w:val="00761F18"/>
    <w:rsid w:val="0076266B"/>
    <w:rsid w:val="0076365F"/>
    <w:rsid w:val="0076447A"/>
    <w:rsid w:val="0076507A"/>
    <w:rsid w:val="00766D4E"/>
    <w:rsid w:val="00767BF6"/>
    <w:rsid w:val="007700D7"/>
    <w:rsid w:val="00771384"/>
    <w:rsid w:val="007713D4"/>
    <w:rsid w:val="00772DAE"/>
    <w:rsid w:val="00773494"/>
    <w:rsid w:val="0077390C"/>
    <w:rsid w:val="00773FFD"/>
    <w:rsid w:val="007744F5"/>
    <w:rsid w:val="00774A08"/>
    <w:rsid w:val="007753DB"/>
    <w:rsid w:val="00781B9D"/>
    <w:rsid w:val="007833E1"/>
    <w:rsid w:val="007845A3"/>
    <w:rsid w:val="00786713"/>
    <w:rsid w:val="00786B1A"/>
    <w:rsid w:val="0078773D"/>
    <w:rsid w:val="0078774F"/>
    <w:rsid w:val="00791A62"/>
    <w:rsid w:val="007929CB"/>
    <w:rsid w:val="007941E3"/>
    <w:rsid w:val="00794F4D"/>
    <w:rsid w:val="00795D7B"/>
    <w:rsid w:val="0079635B"/>
    <w:rsid w:val="007965B1"/>
    <w:rsid w:val="00797C28"/>
    <w:rsid w:val="00797F81"/>
    <w:rsid w:val="007A0598"/>
    <w:rsid w:val="007A216A"/>
    <w:rsid w:val="007A2A4E"/>
    <w:rsid w:val="007A31B3"/>
    <w:rsid w:val="007A356F"/>
    <w:rsid w:val="007A3D9F"/>
    <w:rsid w:val="007A3F7A"/>
    <w:rsid w:val="007A49AF"/>
    <w:rsid w:val="007A6040"/>
    <w:rsid w:val="007A7D66"/>
    <w:rsid w:val="007B022F"/>
    <w:rsid w:val="007B0654"/>
    <w:rsid w:val="007B1399"/>
    <w:rsid w:val="007B32FE"/>
    <w:rsid w:val="007B3AB2"/>
    <w:rsid w:val="007B3BD9"/>
    <w:rsid w:val="007B501B"/>
    <w:rsid w:val="007B64FC"/>
    <w:rsid w:val="007B6DF6"/>
    <w:rsid w:val="007B7A58"/>
    <w:rsid w:val="007C1727"/>
    <w:rsid w:val="007C2439"/>
    <w:rsid w:val="007C2652"/>
    <w:rsid w:val="007C6038"/>
    <w:rsid w:val="007C74B5"/>
    <w:rsid w:val="007C75DC"/>
    <w:rsid w:val="007C75E4"/>
    <w:rsid w:val="007C7967"/>
    <w:rsid w:val="007D0A5F"/>
    <w:rsid w:val="007D178B"/>
    <w:rsid w:val="007D1DF6"/>
    <w:rsid w:val="007D1E40"/>
    <w:rsid w:val="007D4559"/>
    <w:rsid w:val="007D4637"/>
    <w:rsid w:val="007D4BB3"/>
    <w:rsid w:val="007E0FEE"/>
    <w:rsid w:val="007E185D"/>
    <w:rsid w:val="007E1A93"/>
    <w:rsid w:val="007E21CE"/>
    <w:rsid w:val="007E44ED"/>
    <w:rsid w:val="007E4827"/>
    <w:rsid w:val="007E4DFB"/>
    <w:rsid w:val="007E5454"/>
    <w:rsid w:val="007E5B44"/>
    <w:rsid w:val="007F031C"/>
    <w:rsid w:val="007F0A9F"/>
    <w:rsid w:val="007F1122"/>
    <w:rsid w:val="007F17F8"/>
    <w:rsid w:val="007F23D4"/>
    <w:rsid w:val="007F2876"/>
    <w:rsid w:val="007F44E5"/>
    <w:rsid w:val="007F4AE4"/>
    <w:rsid w:val="007F4F89"/>
    <w:rsid w:val="007F547E"/>
    <w:rsid w:val="007F73CA"/>
    <w:rsid w:val="007F7718"/>
    <w:rsid w:val="0080088F"/>
    <w:rsid w:val="00800D20"/>
    <w:rsid w:val="00800FA9"/>
    <w:rsid w:val="00801368"/>
    <w:rsid w:val="008040A8"/>
    <w:rsid w:val="00807DC2"/>
    <w:rsid w:val="0081074E"/>
    <w:rsid w:val="00810A69"/>
    <w:rsid w:val="0081133E"/>
    <w:rsid w:val="00811D8C"/>
    <w:rsid w:val="00813692"/>
    <w:rsid w:val="00814957"/>
    <w:rsid w:val="00816884"/>
    <w:rsid w:val="00817CF6"/>
    <w:rsid w:val="00820900"/>
    <w:rsid w:val="00822A81"/>
    <w:rsid w:val="00822B6D"/>
    <w:rsid w:val="0082494D"/>
    <w:rsid w:val="00827189"/>
    <w:rsid w:val="0082745D"/>
    <w:rsid w:val="008346F8"/>
    <w:rsid w:val="00834720"/>
    <w:rsid w:val="00834962"/>
    <w:rsid w:val="008359A3"/>
    <w:rsid w:val="0083658A"/>
    <w:rsid w:val="0083661B"/>
    <w:rsid w:val="00837A82"/>
    <w:rsid w:val="00840001"/>
    <w:rsid w:val="00842888"/>
    <w:rsid w:val="00843017"/>
    <w:rsid w:val="0084399A"/>
    <w:rsid w:val="00844317"/>
    <w:rsid w:val="00844A5A"/>
    <w:rsid w:val="00844F87"/>
    <w:rsid w:val="00845701"/>
    <w:rsid w:val="00851565"/>
    <w:rsid w:val="008533B7"/>
    <w:rsid w:val="008538AE"/>
    <w:rsid w:val="00854705"/>
    <w:rsid w:val="00854E5A"/>
    <w:rsid w:val="00854F8C"/>
    <w:rsid w:val="00855316"/>
    <w:rsid w:val="008554B2"/>
    <w:rsid w:val="008566A4"/>
    <w:rsid w:val="0085780C"/>
    <w:rsid w:val="00857FAB"/>
    <w:rsid w:val="008601EF"/>
    <w:rsid w:val="00861376"/>
    <w:rsid w:val="00863458"/>
    <w:rsid w:val="008648FC"/>
    <w:rsid w:val="0086598E"/>
    <w:rsid w:val="00865FF8"/>
    <w:rsid w:val="00866490"/>
    <w:rsid w:val="00867B20"/>
    <w:rsid w:val="008706C3"/>
    <w:rsid w:val="00870F11"/>
    <w:rsid w:val="008715A4"/>
    <w:rsid w:val="00872565"/>
    <w:rsid w:val="00872A61"/>
    <w:rsid w:val="00872CA2"/>
    <w:rsid w:val="008731E1"/>
    <w:rsid w:val="008733FB"/>
    <w:rsid w:val="0087367B"/>
    <w:rsid w:val="00873821"/>
    <w:rsid w:val="0087494B"/>
    <w:rsid w:val="00876202"/>
    <w:rsid w:val="00877CF8"/>
    <w:rsid w:val="00880F8E"/>
    <w:rsid w:val="008819BD"/>
    <w:rsid w:val="00884B8B"/>
    <w:rsid w:val="00885918"/>
    <w:rsid w:val="00885B41"/>
    <w:rsid w:val="00885F50"/>
    <w:rsid w:val="00886CCC"/>
    <w:rsid w:val="00891587"/>
    <w:rsid w:val="00893400"/>
    <w:rsid w:val="00895B48"/>
    <w:rsid w:val="008A0933"/>
    <w:rsid w:val="008A195C"/>
    <w:rsid w:val="008A391B"/>
    <w:rsid w:val="008A3926"/>
    <w:rsid w:val="008A3EC5"/>
    <w:rsid w:val="008A3FC1"/>
    <w:rsid w:val="008A4146"/>
    <w:rsid w:val="008A4A18"/>
    <w:rsid w:val="008A4EAE"/>
    <w:rsid w:val="008A4FCB"/>
    <w:rsid w:val="008A6A7F"/>
    <w:rsid w:val="008A7E8B"/>
    <w:rsid w:val="008B050B"/>
    <w:rsid w:val="008B1F80"/>
    <w:rsid w:val="008B22D4"/>
    <w:rsid w:val="008B2C70"/>
    <w:rsid w:val="008B3D71"/>
    <w:rsid w:val="008B3F3B"/>
    <w:rsid w:val="008B4217"/>
    <w:rsid w:val="008B4354"/>
    <w:rsid w:val="008B438A"/>
    <w:rsid w:val="008B466D"/>
    <w:rsid w:val="008B6979"/>
    <w:rsid w:val="008B70C8"/>
    <w:rsid w:val="008C134E"/>
    <w:rsid w:val="008C260C"/>
    <w:rsid w:val="008C2869"/>
    <w:rsid w:val="008C3D44"/>
    <w:rsid w:val="008C77BB"/>
    <w:rsid w:val="008D11BD"/>
    <w:rsid w:val="008D3050"/>
    <w:rsid w:val="008D332B"/>
    <w:rsid w:val="008D4DCB"/>
    <w:rsid w:val="008D6E3C"/>
    <w:rsid w:val="008D7A1E"/>
    <w:rsid w:val="008E0D71"/>
    <w:rsid w:val="008E193F"/>
    <w:rsid w:val="008E2122"/>
    <w:rsid w:val="008E33AD"/>
    <w:rsid w:val="008E3DF2"/>
    <w:rsid w:val="008E44CA"/>
    <w:rsid w:val="008E45CD"/>
    <w:rsid w:val="008E4C82"/>
    <w:rsid w:val="008E5156"/>
    <w:rsid w:val="008E5D39"/>
    <w:rsid w:val="008E5D95"/>
    <w:rsid w:val="008E639D"/>
    <w:rsid w:val="008E6B0C"/>
    <w:rsid w:val="008E782C"/>
    <w:rsid w:val="008F004D"/>
    <w:rsid w:val="008F1865"/>
    <w:rsid w:val="008F2130"/>
    <w:rsid w:val="008F21B3"/>
    <w:rsid w:val="008F4858"/>
    <w:rsid w:val="008F5DBA"/>
    <w:rsid w:val="008F6558"/>
    <w:rsid w:val="0090072D"/>
    <w:rsid w:val="00901224"/>
    <w:rsid w:val="00902EFA"/>
    <w:rsid w:val="00902F31"/>
    <w:rsid w:val="00903484"/>
    <w:rsid w:val="00903DF0"/>
    <w:rsid w:val="00906D60"/>
    <w:rsid w:val="00907F6D"/>
    <w:rsid w:val="00910F6A"/>
    <w:rsid w:val="0091272F"/>
    <w:rsid w:val="0091314B"/>
    <w:rsid w:val="0091352D"/>
    <w:rsid w:val="00913A04"/>
    <w:rsid w:val="00914283"/>
    <w:rsid w:val="00914AE5"/>
    <w:rsid w:val="00915A58"/>
    <w:rsid w:val="00917DBB"/>
    <w:rsid w:val="00922BFF"/>
    <w:rsid w:val="0092349B"/>
    <w:rsid w:val="009255A7"/>
    <w:rsid w:val="00925720"/>
    <w:rsid w:val="00925927"/>
    <w:rsid w:val="00926661"/>
    <w:rsid w:val="0092668F"/>
    <w:rsid w:val="009305E0"/>
    <w:rsid w:val="00930ED1"/>
    <w:rsid w:val="0093158E"/>
    <w:rsid w:val="00931C6B"/>
    <w:rsid w:val="009324D0"/>
    <w:rsid w:val="00932A24"/>
    <w:rsid w:val="009332FE"/>
    <w:rsid w:val="00934803"/>
    <w:rsid w:val="009356BC"/>
    <w:rsid w:val="0093698C"/>
    <w:rsid w:val="00940686"/>
    <w:rsid w:val="009416F5"/>
    <w:rsid w:val="00942B56"/>
    <w:rsid w:val="0094452C"/>
    <w:rsid w:val="009453C6"/>
    <w:rsid w:val="009477B8"/>
    <w:rsid w:val="00947B89"/>
    <w:rsid w:val="00947D51"/>
    <w:rsid w:val="00950975"/>
    <w:rsid w:val="009532D9"/>
    <w:rsid w:val="00954712"/>
    <w:rsid w:val="00954A60"/>
    <w:rsid w:val="00954CA2"/>
    <w:rsid w:val="00955138"/>
    <w:rsid w:val="0095555F"/>
    <w:rsid w:val="009557EC"/>
    <w:rsid w:val="00956437"/>
    <w:rsid w:val="00961630"/>
    <w:rsid w:val="00961C64"/>
    <w:rsid w:val="00961CEF"/>
    <w:rsid w:val="00963744"/>
    <w:rsid w:val="00965F2F"/>
    <w:rsid w:val="009665D5"/>
    <w:rsid w:val="009704AA"/>
    <w:rsid w:val="009705F4"/>
    <w:rsid w:val="00970757"/>
    <w:rsid w:val="00970A20"/>
    <w:rsid w:val="00971E07"/>
    <w:rsid w:val="00971F65"/>
    <w:rsid w:val="00975C72"/>
    <w:rsid w:val="0097711F"/>
    <w:rsid w:val="00981C60"/>
    <w:rsid w:val="00983455"/>
    <w:rsid w:val="0098521B"/>
    <w:rsid w:val="00986D67"/>
    <w:rsid w:val="00986FD5"/>
    <w:rsid w:val="009873B7"/>
    <w:rsid w:val="00987712"/>
    <w:rsid w:val="00991CBF"/>
    <w:rsid w:val="00993C83"/>
    <w:rsid w:val="00995E3E"/>
    <w:rsid w:val="0099763B"/>
    <w:rsid w:val="009979AE"/>
    <w:rsid w:val="00997AF6"/>
    <w:rsid w:val="00997B2E"/>
    <w:rsid w:val="00997F9D"/>
    <w:rsid w:val="009A0DD4"/>
    <w:rsid w:val="009A192D"/>
    <w:rsid w:val="009A1A4C"/>
    <w:rsid w:val="009A4384"/>
    <w:rsid w:val="009A4761"/>
    <w:rsid w:val="009A4E11"/>
    <w:rsid w:val="009A4E5B"/>
    <w:rsid w:val="009A5217"/>
    <w:rsid w:val="009A69C5"/>
    <w:rsid w:val="009A6A48"/>
    <w:rsid w:val="009A7140"/>
    <w:rsid w:val="009B1BB1"/>
    <w:rsid w:val="009B23CF"/>
    <w:rsid w:val="009B31A3"/>
    <w:rsid w:val="009B3497"/>
    <w:rsid w:val="009B3ECB"/>
    <w:rsid w:val="009B571B"/>
    <w:rsid w:val="009B6875"/>
    <w:rsid w:val="009B6D25"/>
    <w:rsid w:val="009C0325"/>
    <w:rsid w:val="009C0604"/>
    <w:rsid w:val="009C0B6B"/>
    <w:rsid w:val="009C0EC1"/>
    <w:rsid w:val="009C163C"/>
    <w:rsid w:val="009C37A3"/>
    <w:rsid w:val="009C512F"/>
    <w:rsid w:val="009C5DB9"/>
    <w:rsid w:val="009C5F69"/>
    <w:rsid w:val="009C5FB0"/>
    <w:rsid w:val="009C661D"/>
    <w:rsid w:val="009C67EB"/>
    <w:rsid w:val="009C6E64"/>
    <w:rsid w:val="009C6EC6"/>
    <w:rsid w:val="009D0327"/>
    <w:rsid w:val="009D0466"/>
    <w:rsid w:val="009D2AFB"/>
    <w:rsid w:val="009D3785"/>
    <w:rsid w:val="009D64CA"/>
    <w:rsid w:val="009D79F2"/>
    <w:rsid w:val="009E0CF1"/>
    <w:rsid w:val="009E10D6"/>
    <w:rsid w:val="009E25A4"/>
    <w:rsid w:val="009E2678"/>
    <w:rsid w:val="009E3B1A"/>
    <w:rsid w:val="009E3B1F"/>
    <w:rsid w:val="009E45C2"/>
    <w:rsid w:val="009E47C5"/>
    <w:rsid w:val="009E4B05"/>
    <w:rsid w:val="009E4D98"/>
    <w:rsid w:val="009E5082"/>
    <w:rsid w:val="009E5557"/>
    <w:rsid w:val="009E5F5D"/>
    <w:rsid w:val="009E74A0"/>
    <w:rsid w:val="009E7E0C"/>
    <w:rsid w:val="009F16A7"/>
    <w:rsid w:val="009F1C34"/>
    <w:rsid w:val="009F2146"/>
    <w:rsid w:val="009F309F"/>
    <w:rsid w:val="009F4259"/>
    <w:rsid w:val="009F443C"/>
    <w:rsid w:val="009F4935"/>
    <w:rsid w:val="009F4D30"/>
    <w:rsid w:val="009F52FF"/>
    <w:rsid w:val="00A02500"/>
    <w:rsid w:val="00A02FD9"/>
    <w:rsid w:val="00A03916"/>
    <w:rsid w:val="00A03D7E"/>
    <w:rsid w:val="00A05E21"/>
    <w:rsid w:val="00A07A3D"/>
    <w:rsid w:val="00A108D6"/>
    <w:rsid w:val="00A10E71"/>
    <w:rsid w:val="00A11879"/>
    <w:rsid w:val="00A11A19"/>
    <w:rsid w:val="00A1303F"/>
    <w:rsid w:val="00A13B8F"/>
    <w:rsid w:val="00A13E62"/>
    <w:rsid w:val="00A14030"/>
    <w:rsid w:val="00A169A6"/>
    <w:rsid w:val="00A16CA2"/>
    <w:rsid w:val="00A17574"/>
    <w:rsid w:val="00A21235"/>
    <w:rsid w:val="00A22202"/>
    <w:rsid w:val="00A22357"/>
    <w:rsid w:val="00A225E3"/>
    <w:rsid w:val="00A23951"/>
    <w:rsid w:val="00A23AEF"/>
    <w:rsid w:val="00A2482D"/>
    <w:rsid w:val="00A24F69"/>
    <w:rsid w:val="00A25C35"/>
    <w:rsid w:val="00A25E0D"/>
    <w:rsid w:val="00A30162"/>
    <w:rsid w:val="00A31409"/>
    <w:rsid w:val="00A315DA"/>
    <w:rsid w:val="00A31868"/>
    <w:rsid w:val="00A32A3D"/>
    <w:rsid w:val="00A33270"/>
    <w:rsid w:val="00A34CC0"/>
    <w:rsid w:val="00A354C2"/>
    <w:rsid w:val="00A364D4"/>
    <w:rsid w:val="00A36C5A"/>
    <w:rsid w:val="00A37D76"/>
    <w:rsid w:val="00A409BA"/>
    <w:rsid w:val="00A40D67"/>
    <w:rsid w:val="00A43121"/>
    <w:rsid w:val="00A43ADE"/>
    <w:rsid w:val="00A43D73"/>
    <w:rsid w:val="00A44449"/>
    <w:rsid w:val="00A45C82"/>
    <w:rsid w:val="00A45D03"/>
    <w:rsid w:val="00A47AF6"/>
    <w:rsid w:val="00A47B14"/>
    <w:rsid w:val="00A50E01"/>
    <w:rsid w:val="00A52F19"/>
    <w:rsid w:val="00A54186"/>
    <w:rsid w:val="00A56616"/>
    <w:rsid w:val="00A60660"/>
    <w:rsid w:val="00A613D1"/>
    <w:rsid w:val="00A63DEC"/>
    <w:rsid w:val="00A640E9"/>
    <w:rsid w:val="00A64494"/>
    <w:rsid w:val="00A65010"/>
    <w:rsid w:val="00A66019"/>
    <w:rsid w:val="00A6677F"/>
    <w:rsid w:val="00A6776E"/>
    <w:rsid w:val="00A70A21"/>
    <w:rsid w:val="00A7294E"/>
    <w:rsid w:val="00A72E2D"/>
    <w:rsid w:val="00A73962"/>
    <w:rsid w:val="00A745D4"/>
    <w:rsid w:val="00A74DFA"/>
    <w:rsid w:val="00A7659C"/>
    <w:rsid w:val="00A77173"/>
    <w:rsid w:val="00A77AAB"/>
    <w:rsid w:val="00A809F7"/>
    <w:rsid w:val="00A820F1"/>
    <w:rsid w:val="00A823E9"/>
    <w:rsid w:val="00A82E3A"/>
    <w:rsid w:val="00A848BD"/>
    <w:rsid w:val="00A84C2D"/>
    <w:rsid w:val="00A84D46"/>
    <w:rsid w:val="00A84E22"/>
    <w:rsid w:val="00A85DC8"/>
    <w:rsid w:val="00A86480"/>
    <w:rsid w:val="00A865D4"/>
    <w:rsid w:val="00A86EAB"/>
    <w:rsid w:val="00A90FB9"/>
    <w:rsid w:val="00A9184F"/>
    <w:rsid w:val="00A92F0A"/>
    <w:rsid w:val="00A9404A"/>
    <w:rsid w:val="00A94D3F"/>
    <w:rsid w:val="00AA0D0D"/>
    <w:rsid w:val="00AA0DF7"/>
    <w:rsid w:val="00AA1D4A"/>
    <w:rsid w:val="00AA253C"/>
    <w:rsid w:val="00AA2FEE"/>
    <w:rsid w:val="00AA35AF"/>
    <w:rsid w:val="00AA4825"/>
    <w:rsid w:val="00AA5762"/>
    <w:rsid w:val="00AA5B3B"/>
    <w:rsid w:val="00AA6906"/>
    <w:rsid w:val="00AB00E6"/>
    <w:rsid w:val="00AB19BF"/>
    <w:rsid w:val="00AB1D27"/>
    <w:rsid w:val="00AB1D88"/>
    <w:rsid w:val="00AB2C13"/>
    <w:rsid w:val="00AB3ACE"/>
    <w:rsid w:val="00AB3F5E"/>
    <w:rsid w:val="00AB6058"/>
    <w:rsid w:val="00AB6528"/>
    <w:rsid w:val="00AB67BF"/>
    <w:rsid w:val="00AB794E"/>
    <w:rsid w:val="00AB7D0F"/>
    <w:rsid w:val="00AC0B34"/>
    <w:rsid w:val="00AC3160"/>
    <w:rsid w:val="00AC449A"/>
    <w:rsid w:val="00AC5D3F"/>
    <w:rsid w:val="00AC637F"/>
    <w:rsid w:val="00AD0A70"/>
    <w:rsid w:val="00AD1559"/>
    <w:rsid w:val="00AD4CD2"/>
    <w:rsid w:val="00AD4E57"/>
    <w:rsid w:val="00AD4F76"/>
    <w:rsid w:val="00AD5792"/>
    <w:rsid w:val="00AD59C5"/>
    <w:rsid w:val="00AD6013"/>
    <w:rsid w:val="00AD658C"/>
    <w:rsid w:val="00AD6FEC"/>
    <w:rsid w:val="00AD72D3"/>
    <w:rsid w:val="00AE0787"/>
    <w:rsid w:val="00AE16B2"/>
    <w:rsid w:val="00AE191B"/>
    <w:rsid w:val="00AE4495"/>
    <w:rsid w:val="00AE5D01"/>
    <w:rsid w:val="00AE75AB"/>
    <w:rsid w:val="00AF04CE"/>
    <w:rsid w:val="00AF22DA"/>
    <w:rsid w:val="00AF47BB"/>
    <w:rsid w:val="00AF4839"/>
    <w:rsid w:val="00AF5506"/>
    <w:rsid w:val="00AF707C"/>
    <w:rsid w:val="00B00FBE"/>
    <w:rsid w:val="00B0130F"/>
    <w:rsid w:val="00B027BF"/>
    <w:rsid w:val="00B03E4A"/>
    <w:rsid w:val="00B04524"/>
    <w:rsid w:val="00B049DC"/>
    <w:rsid w:val="00B07086"/>
    <w:rsid w:val="00B07A54"/>
    <w:rsid w:val="00B07D3B"/>
    <w:rsid w:val="00B1003F"/>
    <w:rsid w:val="00B1114A"/>
    <w:rsid w:val="00B11E5C"/>
    <w:rsid w:val="00B1204B"/>
    <w:rsid w:val="00B12D74"/>
    <w:rsid w:val="00B15A1C"/>
    <w:rsid w:val="00B17F89"/>
    <w:rsid w:val="00B218A1"/>
    <w:rsid w:val="00B23343"/>
    <w:rsid w:val="00B24CD8"/>
    <w:rsid w:val="00B24E06"/>
    <w:rsid w:val="00B262AA"/>
    <w:rsid w:val="00B26ECA"/>
    <w:rsid w:val="00B270C0"/>
    <w:rsid w:val="00B272A8"/>
    <w:rsid w:val="00B31E0C"/>
    <w:rsid w:val="00B31FF0"/>
    <w:rsid w:val="00B3235C"/>
    <w:rsid w:val="00B330BA"/>
    <w:rsid w:val="00B338E2"/>
    <w:rsid w:val="00B3480D"/>
    <w:rsid w:val="00B35CB5"/>
    <w:rsid w:val="00B35D04"/>
    <w:rsid w:val="00B362FE"/>
    <w:rsid w:val="00B36851"/>
    <w:rsid w:val="00B42840"/>
    <w:rsid w:val="00B4386A"/>
    <w:rsid w:val="00B43DCB"/>
    <w:rsid w:val="00B4556B"/>
    <w:rsid w:val="00B46D65"/>
    <w:rsid w:val="00B47229"/>
    <w:rsid w:val="00B5053B"/>
    <w:rsid w:val="00B5185D"/>
    <w:rsid w:val="00B54BEC"/>
    <w:rsid w:val="00B55240"/>
    <w:rsid w:val="00B561E6"/>
    <w:rsid w:val="00B605CA"/>
    <w:rsid w:val="00B606BD"/>
    <w:rsid w:val="00B60FC5"/>
    <w:rsid w:val="00B61237"/>
    <w:rsid w:val="00B61300"/>
    <w:rsid w:val="00B614A2"/>
    <w:rsid w:val="00B617C6"/>
    <w:rsid w:val="00B65B1C"/>
    <w:rsid w:val="00B65EA7"/>
    <w:rsid w:val="00B66545"/>
    <w:rsid w:val="00B66AAF"/>
    <w:rsid w:val="00B70CF3"/>
    <w:rsid w:val="00B71136"/>
    <w:rsid w:val="00B72007"/>
    <w:rsid w:val="00B765BD"/>
    <w:rsid w:val="00B7782F"/>
    <w:rsid w:val="00B82C13"/>
    <w:rsid w:val="00B92EC6"/>
    <w:rsid w:val="00B9358A"/>
    <w:rsid w:val="00B9406C"/>
    <w:rsid w:val="00B953EB"/>
    <w:rsid w:val="00B95691"/>
    <w:rsid w:val="00B970C8"/>
    <w:rsid w:val="00BA02B6"/>
    <w:rsid w:val="00BA1D47"/>
    <w:rsid w:val="00BA35C1"/>
    <w:rsid w:val="00BA4257"/>
    <w:rsid w:val="00BA5A1A"/>
    <w:rsid w:val="00BA5FA9"/>
    <w:rsid w:val="00BA78CE"/>
    <w:rsid w:val="00BB0A29"/>
    <w:rsid w:val="00BB18C6"/>
    <w:rsid w:val="00BB235C"/>
    <w:rsid w:val="00BB3318"/>
    <w:rsid w:val="00BB3ED0"/>
    <w:rsid w:val="00BB5978"/>
    <w:rsid w:val="00BB5A61"/>
    <w:rsid w:val="00BB5AA0"/>
    <w:rsid w:val="00BC0C97"/>
    <w:rsid w:val="00BC1CF2"/>
    <w:rsid w:val="00BC409C"/>
    <w:rsid w:val="00BC42E3"/>
    <w:rsid w:val="00BC4B13"/>
    <w:rsid w:val="00BC5718"/>
    <w:rsid w:val="00BC58A7"/>
    <w:rsid w:val="00BC5B0D"/>
    <w:rsid w:val="00BC62DA"/>
    <w:rsid w:val="00BC6FFE"/>
    <w:rsid w:val="00BC7418"/>
    <w:rsid w:val="00BC7FA1"/>
    <w:rsid w:val="00BD0DAA"/>
    <w:rsid w:val="00BD1487"/>
    <w:rsid w:val="00BD1AB2"/>
    <w:rsid w:val="00BD1B37"/>
    <w:rsid w:val="00BD3CB8"/>
    <w:rsid w:val="00BD5A34"/>
    <w:rsid w:val="00BD5B86"/>
    <w:rsid w:val="00BD6A69"/>
    <w:rsid w:val="00BD6CCE"/>
    <w:rsid w:val="00BD72F5"/>
    <w:rsid w:val="00BD731C"/>
    <w:rsid w:val="00BE0568"/>
    <w:rsid w:val="00BE0E0A"/>
    <w:rsid w:val="00BE1119"/>
    <w:rsid w:val="00BE17F7"/>
    <w:rsid w:val="00BE1E8B"/>
    <w:rsid w:val="00BE39E4"/>
    <w:rsid w:val="00BE602C"/>
    <w:rsid w:val="00BE78B2"/>
    <w:rsid w:val="00BE7C98"/>
    <w:rsid w:val="00BF155C"/>
    <w:rsid w:val="00BF1925"/>
    <w:rsid w:val="00BF1C10"/>
    <w:rsid w:val="00BF22AE"/>
    <w:rsid w:val="00BF24EB"/>
    <w:rsid w:val="00BF2C9A"/>
    <w:rsid w:val="00BF37AF"/>
    <w:rsid w:val="00BF3A12"/>
    <w:rsid w:val="00BF3E6F"/>
    <w:rsid w:val="00BF444D"/>
    <w:rsid w:val="00BF7439"/>
    <w:rsid w:val="00BF760D"/>
    <w:rsid w:val="00BF7693"/>
    <w:rsid w:val="00C0012B"/>
    <w:rsid w:val="00C00C05"/>
    <w:rsid w:val="00C03C35"/>
    <w:rsid w:val="00C06065"/>
    <w:rsid w:val="00C067AD"/>
    <w:rsid w:val="00C06A9B"/>
    <w:rsid w:val="00C07144"/>
    <w:rsid w:val="00C12088"/>
    <w:rsid w:val="00C16593"/>
    <w:rsid w:val="00C166A3"/>
    <w:rsid w:val="00C168DA"/>
    <w:rsid w:val="00C17833"/>
    <w:rsid w:val="00C21614"/>
    <w:rsid w:val="00C22632"/>
    <w:rsid w:val="00C22B64"/>
    <w:rsid w:val="00C2497B"/>
    <w:rsid w:val="00C24D81"/>
    <w:rsid w:val="00C26DA4"/>
    <w:rsid w:val="00C2784C"/>
    <w:rsid w:val="00C325C7"/>
    <w:rsid w:val="00C330EB"/>
    <w:rsid w:val="00C332A1"/>
    <w:rsid w:val="00C33E3F"/>
    <w:rsid w:val="00C34590"/>
    <w:rsid w:val="00C362C0"/>
    <w:rsid w:val="00C40651"/>
    <w:rsid w:val="00C41806"/>
    <w:rsid w:val="00C41D7E"/>
    <w:rsid w:val="00C42EEA"/>
    <w:rsid w:val="00C42F10"/>
    <w:rsid w:val="00C43F9C"/>
    <w:rsid w:val="00C4523A"/>
    <w:rsid w:val="00C45C4D"/>
    <w:rsid w:val="00C45F70"/>
    <w:rsid w:val="00C502A7"/>
    <w:rsid w:val="00C50890"/>
    <w:rsid w:val="00C51182"/>
    <w:rsid w:val="00C52692"/>
    <w:rsid w:val="00C56D8B"/>
    <w:rsid w:val="00C57176"/>
    <w:rsid w:val="00C57D07"/>
    <w:rsid w:val="00C62452"/>
    <w:rsid w:val="00C633A6"/>
    <w:rsid w:val="00C636ED"/>
    <w:rsid w:val="00C6382C"/>
    <w:rsid w:val="00C639B7"/>
    <w:rsid w:val="00C63FC2"/>
    <w:rsid w:val="00C6478B"/>
    <w:rsid w:val="00C66FA6"/>
    <w:rsid w:val="00C67738"/>
    <w:rsid w:val="00C67B43"/>
    <w:rsid w:val="00C70697"/>
    <w:rsid w:val="00C70807"/>
    <w:rsid w:val="00C70EDD"/>
    <w:rsid w:val="00C71882"/>
    <w:rsid w:val="00C72763"/>
    <w:rsid w:val="00C742AE"/>
    <w:rsid w:val="00C74502"/>
    <w:rsid w:val="00C74FF9"/>
    <w:rsid w:val="00C75749"/>
    <w:rsid w:val="00C75E57"/>
    <w:rsid w:val="00C7681C"/>
    <w:rsid w:val="00C76BE7"/>
    <w:rsid w:val="00C80027"/>
    <w:rsid w:val="00C81495"/>
    <w:rsid w:val="00C82E04"/>
    <w:rsid w:val="00C8437B"/>
    <w:rsid w:val="00C850D3"/>
    <w:rsid w:val="00C85E2E"/>
    <w:rsid w:val="00C85E6F"/>
    <w:rsid w:val="00C866F4"/>
    <w:rsid w:val="00C8731C"/>
    <w:rsid w:val="00C87BB7"/>
    <w:rsid w:val="00C87DD4"/>
    <w:rsid w:val="00C90030"/>
    <w:rsid w:val="00C909A3"/>
    <w:rsid w:val="00C90B27"/>
    <w:rsid w:val="00C946EA"/>
    <w:rsid w:val="00CA0FBD"/>
    <w:rsid w:val="00CA17FF"/>
    <w:rsid w:val="00CA18F2"/>
    <w:rsid w:val="00CA1C08"/>
    <w:rsid w:val="00CA1E3C"/>
    <w:rsid w:val="00CA27A3"/>
    <w:rsid w:val="00CA2AAD"/>
    <w:rsid w:val="00CA2E97"/>
    <w:rsid w:val="00CA30AB"/>
    <w:rsid w:val="00CA3A7C"/>
    <w:rsid w:val="00CA474E"/>
    <w:rsid w:val="00CA6295"/>
    <w:rsid w:val="00CA640A"/>
    <w:rsid w:val="00CA68B4"/>
    <w:rsid w:val="00CA6E0F"/>
    <w:rsid w:val="00CB0779"/>
    <w:rsid w:val="00CB16CA"/>
    <w:rsid w:val="00CB1B47"/>
    <w:rsid w:val="00CB20B3"/>
    <w:rsid w:val="00CB4108"/>
    <w:rsid w:val="00CB5726"/>
    <w:rsid w:val="00CB5A04"/>
    <w:rsid w:val="00CB7B50"/>
    <w:rsid w:val="00CC0810"/>
    <w:rsid w:val="00CC3547"/>
    <w:rsid w:val="00CC3D2B"/>
    <w:rsid w:val="00CC402E"/>
    <w:rsid w:val="00CC42B2"/>
    <w:rsid w:val="00CC4F5A"/>
    <w:rsid w:val="00CC5D1C"/>
    <w:rsid w:val="00CC63CE"/>
    <w:rsid w:val="00CC7A11"/>
    <w:rsid w:val="00CC7E99"/>
    <w:rsid w:val="00CD0737"/>
    <w:rsid w:val="00CD14BD"/>
    <w:rsid w:val="00CD184A"/>
    <w:rsid w:val="00CD18BE"/>
    <w:rsid w:val="00CD293E"/>
    <w:rsid w:val="00CD3B85"/>
    <w:rsid w:val="00CD42BA"/>
    <w:rsid w:val="00CD502E"/>
    <w:rsid w:val="00CD7006"/>
    <w:rsid w:val="00CD7227"/>
    <w:rsid w:val="00CE0974"/>
    <w:rsid w:val="00CE2398"/>
    <w:rsid w:val="00CE30BD"/>
    <w:rsid w:val="00CE3B40"/>
    <w:rsid w:val="00CE487D"/>
    <w:rsid w:val="00CE697D"/>
    <w:rsid w:val="00CE6BCB"/>
    <w:rsid w:val="00CF0FD1"/>
    <w:rsid w:val="00CF10AD"/>
    <w:rsid w:val="00CF1ECC"/>
    <w:rsid w:val="00CF1F0D"/>
    <w:rsid w:val="00CF3176"/>
    <w:rsid w:val="00CF4318"/>
    <w:rsid w:val="00CF48A8"/>
    <w:rsid w:val="00CF656C"/>
    <w:rsid w:val="00CF68A3"/>
    <w:rsid w:val="00CF70B2"/>
    <w:rsid w:val="00D00D86"/>
    <w:rsid w:val="00D0109C"/>
    <w:rsid w:val="00D01CD8"/>
    <w:rsid w:val="00D01CF4"/>
    <w:rsid w:val="00D02D98"/>
    <w:rsid w:val="00D02EA4"/>
    <w:rsid w:val="00D03B7F"/>
    <w:rsid w:val="00D054FD"/>
    <w:rsid w:val="00D05A79"/>
    <w:rsid w:val="00D05B47"/>
    <w:rsid w:val="00D06B57"/>
    <w:rsid w:val="00D06EAE"/>
    <w:rsid w:val="00D07666"/>
    <w:rsid w:val="00D10C9D"/>
    <w:rsid w:val="00D1209A"/>
    <w:rsid w:val="00D12C16"/>
    <w:rsid w:val="00D13F7A"/>
    <w:rsid w:val="00D146CD"/>
    <w:rsid w:val="00D16067"/>
    <w:rsid w:val="00D2096B"/>
    <w:rsid w:val="00D22158"/>
    <w:rsid w:val="00D2469D"/>
    <w:rsid w:val="00D25B57"/>
    <w:rsid w:val="00D26495"/>
    <w:rsid w:val="00D268E8"/>
    <w:rsid w:val="00D3182E"/>
    <w:rsid w:val="00D31988"/>
    <w:rsid w:val="00D31DE0"/>
    <w:rsid w:val="00D320EA"/>
    <w:rsid w:val="00D32C91"/>
    <w:rsid w:val="00D32DF5"/>
    <w:rsid w:val="00D33490"/>
    <w:rsid w:val="00D33B62"/>
    <w:rsid w:val="00D34A00"/>
    <w:rsid w:val="00D34AFD"/>
    <w:rsid w:val="00D35E3D"/>
    <w:rsid w:val="00D360AD"/>
    <w:rsid w:val="00D37EC0"/>
    <w:rsid w:val="00D41540"/>
    <w:rsid w:val="00D417AD"/>
    <w:rsid w:val="00D41A0C"/>
    <w:rsid w:val="00D41D1F"/>
    <w:rsid w:val="00D41EC8"/>
    <w:rsid w:val="00D42EDF"/>
    <w:rsid w:val="00D46768"/>
    <w:rsid w:val="00D468F2"/>
    <w:rsid w:val="00D5005B"/>
    <w:rsid w:val="00D50153"/>
    <w:rsid w:val="00D5152C"/>
    <w:rsid w:val="00D52D72"/>
    <w:rsid w:val="00D556AB"/>
    <w:rsid w:val="00D560A2"/>
    <w:rsid w:val="00D560F2"/>
    <w:rsid w:val="00D5733C"/>
    <w:rsid w:val="00D573C6"/>
    <w:rsid w:val="00D579BC"/>
    <w:rsid w:val="00D57E87"/>
    <w:rsid w:val="00D57EA7"/>
    <w:rsid w:val="00D600F9"/>
    <w:rsid w:val="00D60E06"/>
    <w:rsid w:val="00D6264C"/>
    <w:rsid w:val="00D63A01"/>
    <w:rsid w:val="00D63E78"/>
    <w:rsid w:val="00D651CE"/>
    <w:rsid w:val="00D65CDD"/>
    <w:rsid w:val="00D71937"/>
    <w:rsid w:val="00D71B6E"/>
    <w:rsid w:val="00D72125"/>
    <w:rsid w:val="00D728F0"/>
    <w:rsid w:val="00D73486"/>
    <w:rsid w:val="00D738C7"/>
    <w:rsid w:val="00D7423F"/>
    <w:rsid w:val="00D74B15"/>
    <w:rsid w:val="00D74E95"/>
    <w:rsid w:val="00D76E50"/>
    <w:rsid w:val="00D77747"/>
    <w:rsid w:val="00D7798F"/>
    <w:rsid w:val="00D83142"/>
    <w:rsid w:val="00D848B4"/>
    <w:rsid w:val="00D84FEA"/>
    <w:rsid w:val="00D879A7"/>
    <w:rsid w:val="00D9042A"/>
    <w:rsid w:val="00D91A5B"/>
    <w:rsid w:val="00D95A12"/>
    <w:rsid w:val="00D9634D"/>
    <w:rsid w:val="00D96A3F"/>
    <w:rsid w:val="00D96D37"/>
    <w:rsid w:val="00DA1506"/>
    <w:rsid w:val="00DA1B0C"/>
    <w:rsid w:val="00DA1E9A"/>
    <w:rsid w:val="00DA2496"/>
    <w:rsid w:val="00DA27B6"/>
    <w:rsid w:val="00DA399B"/>
    <w:rsid w:val="00DA489A"/>
    <w:rsid w:val="00DA4B33"/>
    <w:rsid w:val="00DA595C"/>
    <w:rsid w:val="00DA5F92"/>
    <w:rsid w:val="00DA643C"/>
    <w:rsid w:val="00DA645C"/>
    <w:rsid w:val="00DA6465"/>
    <w:rsid w:val="00DB0EB9"/>
    <w:rsid w:val="00DB114E"/>
    <w:rsid w:val="00DB2B42"/>
    <w:rsid w:val="00DB38BD"/>
    <w:rsid w:val="00DC0303"/>
    <w:rsid w:val="00DC0524"/>
    <w:rsid w:val="00DC12FD"/>
    <w:rsid w:val="00DC1834"/>
    <w:rsid w:val="00DC1DD6"/>
    <w:rsid w:val="00DC2500"/>
    <w:rsid w:val="00DC2A19"/>
    <w:rsid w:val="00DC3306"/>
    <w:rsid w:val="00DC3DC9"/>
    <w:rsid w:val="00DC3DF5"/>
    <w:rsid w:val="00DC4318"/>
    <w:rsid w:val="00DC6447"/>
    <w:rsid w:val="00DC67DE"/>
    <w:rsid w:val="00DC6F39"/>
    <w:rsid w:val="00DD0658"/>
    <w:rsid w:val="00DD0794"/>
    <w:rsid w:val="00DD2F59"/>
    <w:rsid w:val="00DD3D27"/>
    <w:rsid w:val="00DD5BE3"/>
    <w:rsid w:val="00DD69E5"/>
    <w:rsid w:val="00DD6CD2"/>
    <w:rsid w:val="00DD719E"/>
    <w:rsid w:val="00DD7547"/>
    <w:rsid w:val="00DD7CA3"/>
    <w:rsid w:val="00DE131C"/>
    <w:rsid w:val="00DE2143"/>
    <w:rsid w:val="00DE3E97"/>
    <w:rsid w:val="00DE3EEE"/>
    <w:rsid w:val="00DE4803"/>
    <w:rsid w:val="00DE4F79"/>
    <w:rsid w:val="00DE575B"/>
    <w:rsid w:val="00DF0709"/>
    <w:rsid w:val="00DF1B75"/>
    <w:rsid w:val="00DF21D9"/>
    <w:rsid w:val="00DF34C1"/>
    <w:rsid w:val="00DF4C8E"/>
    <w:rsid w:val="00DF55B4"/>
    <w:rsid w:val="00DF6DB7"/>
    <w:rsid w:val="00DF7239"/>
    <w:rsid w:val="00DF7938"/>
    <w:rsid w:val="00E0003A"/>
    <w:rsid w:val="00E004F0"/>
    <w:rsid w:val="00E00AF0"/>
    <w:rsid w:val="00E02C1D"/>
    <w:rsid w:val="00E04770"/>
    <w:rsid w:val="00E04E2B"/>
    <w:rsid w:val="00E05806"/>
    <w:rsid w:val="00E0735A"/>
    <w:rsid w:val="00E07598"/>
    <w:rsid w:val="00E118E0"/>
    <w:rsid w:val="00E120F1"/>
    <w:rsid w:val="00E124B2"/>
    <w:rsid w:val="00E128C2"/>
    <w:rsid w:val="00E1306A"/>
    <w:rsid w:val="00E1324D"/>
    <w:rsid w:val="00E14EAA"/>
    <w:rsid w:val="00E15829"/>
    <w:rsid w:val="00E1626B"/>
    <w:rsid w:val="00E1636C"/>
    <w:rsid w:val="00E16F0B"/>
    <w:rsid w:val="00E204F0"/>
    <w:rsid w:val="00E206BA"/>
    <w:rsid w:val="00E20B21"/>
    <w:rsid w:val="00E22192"/>
    <w:rsid w:val="00E22651"/>
    <w:rsid w:val="00E226E1"/>
    <w:rsid w:val="00E240BA"/>
    <w:rsid w:val="00E269CF"/>
    <w:rsid w:val="00E2786F"/>
    <w:rsid w:val="00E3086A"/>
    <w:rsid w:val="00E30CFF"/>
    <w:rsid w:val="00E32104"/>
    <w:rsid w:val="00E3332F"/>
    <w:rsid w:val="00E34489"/>
    <w:rsid w:val="00E352AC"/>
    <w:rsid w:val="00E356A8"/>
    <w:rsid w:val="00E35A14"/>
    <w:rsid w:val="00E36D92"/>
    <w:rsid w:val="00E372C4"/>
    <w:rsid w:val="00E42049"/>
    <w:rsid w:val="00E42EA0"/>
    <w:rsid w:val="00E4306B"/>
    <w:rsid w:val="00E44EFF"/>
    <w:rsid w:val="00E459E4"/>
    <w:rsid w:val="00E46067"/>
    <w:rsid w:val="00E46432"/>
    <w:rsid w:val="00E5028A"/>
    <w:rsid w:val="00E5029B"/>
    <w:rsid w:val="00E511D2"/>
    <w:rsid w:val="00E513DB"/>
    <w:rsid w:val="00E51CB0"/>
    <w:rsid w:val="00E52DF9"/>
    <w:rsid w:val="00E53B1A"/>
    <w:rsid w:val="00E53EA6"/>
    <w:rsid w:val="00E54630"/>
    <w:rsid w:val="00E54A75"/>
    <w:rsid w:val="00E5628D"/>
    <w:rsid w:val="00E569F2"/>
    <w:rsid w:val="00E57708"/>
    <w:rsid w:val="00E60C97"/>
    <w:rsid w:val="00E60CC8"/>
    <w:rsid w:val="00E617C8"/>
    <w:rsid w:val="00E61B1D"/>
    <w:rsid w:val="00E62CB0"/>
    <w:rsid w:val="00E64CDB"/>
    <w:rsid w:val="00E6585F"/>
    <w:rsid w:val="00E65E3D"/>
    <w:rsid w:val="00E66F23"/>
    <w:rsid w:val="00E67762"/>
    <w:rsid w:val="00E70054"/>
    <w:rsid w:val="00E7172C"/>
    <w:rsid w:val="00E71E9E"/>
    <w:rsid w:val="00E72DBB"/>
    <w:rsid w:val="00E7341B"/>
    <w:rsid w:val="00E7455D"/>
    <w:rsid w:val="00E74EE7"/>
    <w:rsid w:val="00E7690F"/>
    <w:rsid w:val="00E77A85"/>
    <w:rsid w:val="00E81466"/>
    <w:rsid w:val="00E815D0"/>
    <w:rsid w:val="00E815EA"/>
    <w:rsid w:val="00E82068"/>
    <w:rsid w:val="00E82DE4"/>
    <w:rsid w:val="00E82F02"/>
    <w:rsid w:val="00E843DC"/>
    <w:rsid w:val="00E8538A"/>
    <w:rsid w:val="00E85D1F"/>
    <w:rsid w:val="00E86481"/>
    <w:rsid w:val="00E86BFD"/>
    <w:rsid w:val="00E86C4B"/>
    <w:rsid w:val="00E87087"/>
    <w:rsid w:val="00E87F43"/>
    <w:rsid w:val="00E90EF4"/>
    <w:rsid w:val="00E937E4"/>
    <w:rsid w:val="00E941B1"/>
    <w:rsid w:val="00E94F57"/>
    <w:rsid w:val="00E951DE"/>
    <w:rsid w:val="00E95540"/>
    <w:rsid w:val="00E95E58"/>
    <w:rsid w:val="00E96DBB"/>
    <w:rsid w:val="00EA034E"/>
    <w:rsid w:val="00EA0637"/>
    <w:rsid w:val="00EA2D44"/>
    <w:rsid w:val="00EA38D3"/>
    <w:rsid w:val="00EA45C3"/>
    <w:rsid w:val="00EA642B"/>
    <w:rsid w:val="00EA741B"/>
    <w:rsid w:val="00EA77D8"/>
    <w:rsid w:val="00EB0570"/>
    <w:rsid w:val="00EB12D7"/>
    <w:rsid w:val="00EB185F"/>
    <w:rsid w:val="00EB187C"/>
    <w:rsid w:val="00EB1DD6"/>
    <w:rsid w:val="00EB1FB2"/>
    <w:rsid w:val="00EB21BB"/>
    <w:rsid w:val="00EB337F"/>
    <w:rsid w:val="00EB4487"/>
    <w:rsid w:val="00EB45FE"/>
    <w:rsid w:val="00EB6DBF"/>
    <w:rsid w:val="00EC029E"/>
    <w:rsid w:val="00EC0715"/>
    <w:rsid w:val="00EC0EAB"/>
    <w:rsid w:val="00EC1DD0"/>
    <w:rsid w:val="00EC273B"/>
    <w:rsid w:val="00EC27CF"/>
    <w:rsid w:val="00EC2BB8"/>
    <w:rsid w:val="00EC3AF5"/>
    <w:rsid w:val="00EC4ABD"/>
    <w:rsid w:val="00EC5068"/>
    <w:rsid w:val="00EC5379"/>
    <w:rsid w:val="00EC553A"/>
    <w:rsid w:val="00EC59A5"/>
    <w:rsid w:val="00EC7168"/>
    <w:rsid w:val="00ED0CA7"/>
    <w:rsid w:val="00ED1017"/>
    <w:rsid w:val="00ED1230"/>
    <w:rsid w:val="00ED373B"/>
    <w:rsid w:val="00ED3C76"/>
    <w:rsid w:val="00ED4179"/>
    <w:rsid w:val="00ED513C"/>
    <w:rsid w:val="00ED5445"/>
    <w:rsid w:val="00ED5531"/>
    <w:rsid w:val="00ED7173"/>
    <w:rsid w:val="00ED7C93"/>
    <w:rsid w:val="00EE024E"/>
    <w:rsid w:val="00EE0644"/>
    <w:rsid w:val="00EE0B50"/>
    <w:rsid w:val="00EE1099"/>
    <w:rsid w:val="00EE177C"/>
    <w:rsid w:val="00EE1808"/>
    <w:rsid w:val="00EE2061"/>
    <w:rsid w:val="00EE27C1"/>
    <w:rsid w:val="00EE29FC"/>
    <w:rsid w:val="00EE34D8"/>
    <w:rsid w:val="00EE3CEC"/>
    <w:rsid w:val="00EE43EF"/>
    <w:rsid w:val="00EE4698"/>
    <w:rsid w:val="00EE49D8"/>
    <w:rsid w:val="00EE4A66"/>
    <w:rsid w:val="00EE4B6B"/>
    <w:rsid w:val="00EE4FFF"/>
    <w:rsid w:val="00EE5E45"/>
    <w:rsid w:val="00EF0C74"/>
    <w:rsid w:val="00EF1A96"/>
    <w:rsid w:val="00EF23D8"/>
    <w:rsid w:val="00EF2F09"/>
    <w:rsid w:val="00EF3CA3"/>
    <w:rsid w:val="00EF52BC"/>
    <w:rsid w:val="00EF53E8"/>
    <w:rsid w:val="00EF6484"/>
    <w:rsid w:val="00EF76ED"/>
    <w:rsid w:val="00F011C5"/>
    <w:rsid w:val="00F02E37"/>
    <w:rsid w:val="00F037D3"/>
    <w:rsid w:val="00F03A8A"/>
    <w:rsid w:val="00F050C0"/>
    <w:rsid w:val="00F05FED"/>
    <w:rsid w:val="00F0689F"/>
    <w:rsid w:val="00F06C8F"/>
    <w:rsid w:val="00F07814"/>
    <w:rsid w:val="00F079C2"/>
    <w:rsid w:val="00F11FC7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3A7B"/>
    <w:rsid w:val="00F249F8"/>
    <w:rsid w:val="00F250D8"/>
    <w:rsid w:val="00F2565F"/>
    <w:rsid w:val="00F257F7"/>
    <w:rsid w:val="00F2608E"/>
    <w:rsid w:val="00F263D9"/>
    <w:rsid w:val="00F27273"/>
    <w:rsid w:val="00F30282"/>
    <w:rsid w:val="00F314D3"/>
    <w:rsid w:val="00F3175F"/>
    <w:rsid w:val="00F31DBD"/>
    <w:rsid w:val="00F32BA8"/>
    <w:rsid w:val="00F32C85"/>
    <w:rsid w:val="00F33956"/>
    <w:rsid w:val="00F35F79"/>
    <w:rsid w:val="00F40CBB"/>
    <w:rsid w:val="00F40D7E"/>
    <w:rsid w:val="00F42E5B"/>
    <w:rsid w:val="00F44A91"/>
    <w:rsid w:val="00F45A07"/>
    <w:rsid w:val="00F45A3D"/>
    <w:rsid w:val="00F45B3F"/>
    <w:rsid w:val="00F46827"/>
    <w:rsid w:val="00F50744"/>
    <w:rsid w:val="00F5166F"/>
    <w:rsid w:val="00F51BAF"/>
    <w:rsid w:val="00F53689"/>
    <w:rsid w:val="00F536BB"/>
    <w:rsid w:val="00F5578C"/>
    <w:rsid w:val="00F55856"/>
    <w:rsid w:val="00F55C19"/>
    <w:rsid w:val="00F566E1"/>
    <w:rsid w:val="00F5730E"/>
    <w:rsid w:val="00F61061"/>
    <w:rsid w:val="00F62E0E"/>
    <w:rsid w:val="00F62FB5"/>
    <w:rsid w:val="00F6350A"/>
    <w:rsid w:val="00F63C63"/>
    <w:rsid w:val="00F63E3A"/>
    <w:rsid w:val="00F64253"/>
    <w:rsid w:val="00F64E3F"/>
    <w:rsid w:val="00F6739F"/>
    <w:rsid w:val="00F6744A"/>
    <w:rsid w:val="00F70BB5"/>
    <w:rsid w:val="00F70F74"/>
    <w:rsid w:val="00F72F6B"/>
    <w:rsid w:val="00F74622"/>
    <w:rsid w:val="00F74A0D"/>
    <w:rsid w:val="00F7565C"/>
    <w:rsid w:val="00F756AC"/>
    <w:rsid w:val="00F772BB"/>
    <w:rsid w:val="00F7780A"/>
    <w:rsid w:val="00F806D8"/>
    <w:rsid w:val="00F80A15"/>
    <w:rsid w:val="00F80B52"/>
    <w:rsid w:val="00F818D3"/>
    <w:rsid w:val="00F81A83"/>
    <w:rsid w:val="00F827AC"/>
    <w:rsid w:val="00F82CA2"/>
    <w:rsid w:val="00F83DD0"/>
    <w:rsid w:val="00F85392"/>
    <w:rsid w:val="00F86090"/>
    <w:rsid w:val="00F86740"/>
    <w:rsid w:val="00F919B3"/>
    <w:rsid w:val="00F91B2F"/>
    <w:rsid w:val="00F933F5"/>
    <w:rsid w:val="00F939A1"/>
    <w:rsid w:val="00F941DC"/>
    <w:rsid w:val="00F94928"/>
    <w:rsid w:val="00F972FC"/>
    <w:rsid w:val="00F9756E"/>
    <w:rsid w:val="00F97858"/>
    <w:rsid w:val="00FA1B7D"/>
    <w:rsid w:val="00FA581D"/>
    <w:rsid w:val="00FA6262"/>
    <w:rsid w:val="00FA786F"/>
    <w:rsid w:val="00FA79F8"/>
    <w:rsid w:val="00FB04D2"/>
    <w:rsid w:val="00FB0E62"/>
    <w:rsid w:val="00FB2098"/>
    <w:rsid w:val="00FB2B36"/>
    <w:rsid w:val="00FB32A2"/>
    <w:rsid w:val="00FB38AD"/>
    <w:rsid w:val="00FB44E8"/>
    <w:rsid w:val="00FB5377"/>
    <w:rsid w:val="00FB5625"/>
    <w:rsid w:val="00FB6933"/>
    <w:rsid w:val="00FB69A7"/>
    <w:rsid w:val="00FC0038"/>
    <w:rsid w:val="00FC0AA8"/>
    <w:rsid w:val="00FC15F1"/>
    <w:rsid w:val="00FC1933"/>
    <w:rsid w:val="00FC1E46"/>
    <w:rsid w:val="00FC3027"/>
    <w:rsid w:val="00FC3CA6"/>
    <w:rsid w:val="00FC7C4C"/>
    <w:rsid w:val="00FD5A2E"/>
    <w:rsid w:val="00FD5BBD"/>
    <w:rsid w:val="00FD6632"/>
    <w:rsid w:val="00FE02DD"/>
    <w:rsid w:val="00FE0E2F"/>
    <w:rsid w:val="00FE1985"/>
    <w:rsid w:val="00FE1A22"/>
    <w:rsid w:val="00FE2B13"/>
    <w:rsid w:val="00FE2EAE"/>
    <w:rsid w:val="00FE30F1"/>
    <w:rsid w:val="00FE3A15"/>
    <w:rsid w:val="00FE4C69"/>
    <w:rsid w:val="00FE507C"/>
    <w:rsid w:val="00FE65BC"/>
    <w:rsid w:val="00FF012E"/>
    <w:rsid w:val="00FF189E"/>
    <w:rsid w:val="00FF20CB"/>
    <w:rsid w:val="00FF2373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79C53"/>
  <w15:docId w15:val="{56A16B15-8899-436D-8906-4D61ABEA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63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harChar">
    <w:name w:val="Знак Знак Знак Знак Знак Знак Знак Знак Знак Char Char Знак Знак Знак Знак Знак Знак Знак Знак Знак Знак Знак"/>
    <w:basedOn w:val="a"/>
    <w:rsid w:val="00544925"/>
    <w:pPr>
      <w:tabs>
        <w:tab w:val="left" w:pos="709"/>
      </w:tabs>
    </w:pPr>
    <w:rPr>
      <w:rFonts w:ascii="Tahoma" w:hAnsi="Tahoma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5897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8</cp:revision>
  <cp:lastPrinted>2025-05-07T10:19:00Z</cp:lastPrinted>
  <dcterms:created xsi:type="dcterms:W3CDTF">2025-05-07T10:17:00Z</dcterms:created>
  <dcterms:modified xsi:type="dcterms:W3CDTF">2025-05-07T10:20:00Z</dcterms:modified>
</cp:coreProperties>
</file>